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5"/>
        <w:gridCol w:w="3185"/>
        <w:gridCol w:w="3186"/>
      </w:tblGrid>
      <w:tr w:rsidR="00435870" w:rsidRPr="00435870" w:rsidTr="004148D4">
        <w:trPr>
          <w:trHeight w:val="3373"/>
        </w:trPr>
        <w:tc>
          <w:tcPr>
            <w:tcW w:w="31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870" w:rsidRPr="00435870" w:rsidRDefault="00435870" w:rsidP="0043587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«Рассмотрено»</w:t>
            </w:r>
          </w:p>
          <w:p w:rsidR="00435870" w:rsidRPr="00435870" w:rsidRDefault="00435870" w:rsidP="0043587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>На заседании ШМО</w:t>
            </w:r>
          </w:p>
          <w:p w:rsidR="00435870" w:rsidRPr="00435870" w:rsidRDefault="00435870" w:rsidP="0043587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</w:pPr>
          </w:p>
          <w:p w:rsidR="00435870" w:rsidRPr="00435870" w:rsidRDefault="00435870" w:rsidP="0043587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>Руководитель</w:t>
            </w:r>
            <w:r w:rsidRPr="00435870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435870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>ШМ</w:t>
            </w:r>
            <w:r w:rsidRPr="00435870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О</w:t>
            </w:r>
          </w:p>
          <w:p w:rsidR="00435870" w:rsidRPr="00435870" w:rsidRDefault="00435870" w:rsidP="0043587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______Бусарева Э.Р</w:t>
            </w:r>
          </w:p>
          <w:p w:rsidR="00435870" w:rsidRPr="00435870" w:rsidRDefault="00435870" w:rsidP="0043587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 xml:space="preserve">Протокол № </w:t>
            </w:r>
            <w:r w:rsidRPr="00435870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1</w:t>
            </w:r>
          </w:p>
          <w:p w:rsidR="00435870" w:rsidRPr="00CB012E" w:rsidRDefault="00CB012E" w:rsidP="0043587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>2</w:t>
            </w:r>
            <w:r w:rsidR="00BB5BFE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6</w:t>
            </w: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>.08.20</w:t>
            </w:r>
            <w:r w:rsidR="003C3CB8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eastAsia="ja-JP" w:bidi="fa-IR"/>
              </w:rPr>
              <w:t>23</w:t>
            </w:r>
          </w:p>
        </w:tc>
        <w:tc>
          <w:tcPr>
            <w:tcW w:w="31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870" w:rsidRPr="00435870" w:rsidRDefault="00435870" w:rsidP="0043587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«Согласовано»</w:t>
            </w:r>
          </w:p>
          <w:p w:rsidR="00435870" w:rsidRPr="00435870" w:rsidRDefault="00435870" w:rsidP="0043587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>Заместитель</w:t>
            </w:r>
          </w:p>
          <w:p w:rsidR="00435870" w:rsidRPr="00435870" w:rsidRDefault="00435870" w:rsidP="0043587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>директора по УР «Школа № 47»</w:t>
            </w:r>
          </w:p>
          <w:p w:rsidR="00435870" w:rsidRPr="00435870" w:rsidRDefault="00435870" w:rsidP="0043587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>________</w:t>
            </w:r>
            <w:r w:rsidRPr="00435870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Зиннатова З.В</w:t>
            </w:r>
          </w:p>
          <w:p w:rsidR="00435870" w:rsidRPr="00435870" w:rsidRDefault="003C3CB8" w:rsidP="0043587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>31.08.2023</w:t>
            </w:r>
          </w:p>
          <w:p w:rsidR="00435870" w:rsidRPr="00435870" w:rsidRDefault="00435870" w:rsidP="0043587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bidi="fa-IR"/>
              </w:rPr>
            </w:pPr>
          </w:p>
        </w:tc>
        <w:tc>
          <w:tcPr>
            <w:tcW w:w="31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5870" w:rsidRPr="00435870" w:rsidRDefault="00435870" w:rsidP="0043587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imes New Roman"/>
                <w:b/>
                <w:kern w:val="3"/>
                <w:sz w:val="28"/>
                <w:szCs w:val="28"/>
                <w:lang w:val="de-DE" w:eastAsia="ja-JP" w:bidi="fa-IR"/>
              </w:rPr>
              <w:t>«Утверждаю»</w:t>
            </w:r>
          </w:p>
          <w:p w:rsidR="00435870" w:rsidRPr="00435870" w:rsidRDefault="00435870" w:rsidP="0043587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>Директор МБОУ «Школа № 47»</w:t>
            </w:r>
          </w:p>
          <w:p w:rsidR="00435870" w:rsidRPr="00435870" w:rsidRDefault="00435870" w:rsidP="0043587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</w:pPr>
          </w:p>
          <w:p w:rsidR="00435870" w:rsidRPr="00435870" w:rsidRDefault="00435870" w:rsidP="0043587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>_____</w:t>
            </w:r>
            <w:proofErr w:type="gramStart"/>
            <w:r w:rsidRPr="00435870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>_  А.В.</w:t>
            </w:r>
            <w:proofErr w:type="gramEnd"/>
            <w:r w:rsidRPr="00435870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>Афонский</w:t>
            </w:r>
          </w:p>
          <w:p w:rsidR="00435870" w:rsidRPr="00435870" w:rsidRDefault="00BB5BFE" w:rsidP="00435870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 xml:space="preserve">     Приказ № 170</w:t>
            </w:r>
            <w:r w:rsidR="00435870" w:rsidRPr="00435870"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 xml:space="preserve"> от</w:t>
            </w:r>
          </w:p>
          <w:p w:rsidR="00435870" w:rsidRPr="00435870" w:rsidRDefault="003C3CB8" w:rsidP="0043587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</w:pPr>
            <w:r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eastAsia="ja-JP" w:bidi="fa-IR"/>
              </w:rPr>
              <w:t xml:space="preserve"> 31.08.2023</w:t>
            </w:r>
          </w:p>
          <w:p w:rsidR="00435870" w:rsidRPr="00435870" w:rsidRDefault="00435870" w:rsidP="0043587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8"/>
                <w:szCs w:val="28"/>
                <w:lang w:val="de-DE" w:bidi="fa-IR"/>
              </w:rPr>
            </w:pPr>
          </w:p>
        </w:tc>
      </w:tr>
    </w:tbl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36"/>
          <w:szCs w:val="36"/>
          <w:lang w:val="de-DE"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36"/>
          <w:szCs w:val="36"/>
          <w:lang w:val="de-DE" w:eastAsia="ja-JP" w:bidi="fa-IR"/>
        </w:rPr>
      </w:pPr>
      <w:r w:rsidRPr="00435870">
        <w:rPr>
          <w:rFonts w:ascii="Times New Roman" w:eastAsia="Andale Sans UI" w:hAnsi="Times New Roman" w:cs="Times New Roman"/>
          <w:b/>
          <w:kern w:val="3"/>
          <w:sz w:val="36"/>
          <w:szCs w:val="36"/>
          <w:lang w:val="de-DE" w:eastAsia="ja-JP" w:bidi="fa-IR"/>
        </w:rPr>
        <w:t>Рабочая программа</w:t>
      </w: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imes New Roman"/>
          <w:kern w:val="3"/>
          <w:sz w:val="32"/>
          <w:szCs w:val="32"/>
          <w:lang w:val="de-DE" w:eastAsia="ja-JP" w:bidi="fa-IR"/>
        </w:rPr>
        <w:t xml:space="preserve">                                  по </w:t>
      </w:r>
      <w:proofErr w:type="gramStart"/>
      <w:r w:rsidRPr="00435870">
        <w:rPr>
          <w:rFonts w:ascii="Times New Roman" w:eastAsia="Andale Sans UI" w:hAnsi="Times New Roman" w:cs="Times New Roman"/>
          <w:kern w:val="3"/>
          <w:sz w:val="32"/>
          <w:szCs w:val="32"/>
          <w:lang w:eastAsia="ja-JP" w:bidi="fa-IR"/>
        </w:rPr>
        <w:t xml:space="preserve">предмету </w:t>
      </w:r>
      <w:r w:rsidRPr="00435870">
        <w:rPr>
          <w:rFonts w:ascii="Times New Roman" w:eastAsia="Andale Sans UI" w:hAnsi="Times New Roman" w:cs="Times New Roman"/>
          <w:kern w:val="3"/>
          <w:sz w:val="32"/>
          <w:szCs w:val="32"/>
          <w:lang w:val="de-DE" w:eastAsia="ja-JP" w:bidi="fa-IR"/>
        </w:rPr>
        <w:t xml:space="preserve"> </w:t>
      </w:r>
      <w:r w:rsidRPr="00435870"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val="de-DE" w:eastAsia="ja-JP" w:bidi="fa-IR"/>
        </w:rPr>
        <w:t>"</w:t>
      </w:r>
      <w:proofErr w:type="gramEnd"/>
      <w:r w:rsidRPr="00435870"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  <w:t>Технология»</w:t>
      </w:r>
      <w:r w:rsidRPr="00435870">
        <w:rPr>
          <w:rFonts w:ascii="Times New Roman" w:eastAsia="Andale Sans UI" w:hAnsi="Times New Roman" w:cs="Times New Roman"/>
          <w:kern w:val="3"/>
          <w:sz w:val="32"/>
          <w:szCs w:val="32"/>
          <w:lang w:val="de-DE" w:eastAsia="ja-JP" w:bidi="fa-IR"/>
        </w:rPr>
        <w:t xml:space="preserve">   в </w:t>
      </w:r>
      <w:r w:rsidR="003C3CB8"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  <w:t>7</w:t>
      </w:r>
      <w:r w:rsidRPr="00435870"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  <w:t xml:space="preserve"> - 8</w:t>
      </w:r>
      <w:r w:rsidRPr="00435870">
        <w:rPr>
          <w:rFonts w:ascii="Times New Roman" w:eastAsia="Andale Sans UI" w:hAnsi="Times New Roman" w:cs="Times New Roman"/>
          <w:kern w:val="3"/>
          <w:sz w:val="32"/>
          <w:szCs w:val="32"/>
          <w:lang w:val="de-DE" w:eastAsia="ja-JP" w:bidi="fa-IR"/>
        </w:rPr>
        <w:t xml:space="preserve"> класс</w:t>
      </w:r>
      <w:r w:rsidRPr="00435870">
        <w:rPr>
          <w:rFonts w:ascii="Times New Roman" w:eastAsia="Andale Sans UI" w:hAnsi="Times New Roman" w:cs="Times New Roman"/>
          <w:kern w:val="3"/>
          <w:sz w:val="32"/>
          <w:szCs w:val="32"/>
          <w:lang w:eastAsia="ja-JP" w:bidi="fa-IR"/>
        </w:rPr>
        <w:t>ах</w:t>
      </w: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32"/>
          <w:szCs w:val="32"/>
          <w:lang w:val="de-DE" w:eastAsia="ja-JP" w:bidi="fa-IR"/>
        </w:rPr>
      </w:pPr>
      <w:r w:rsidRPr="00435870">
        <w:rPr>
          <w:rFonts w:ascii="Times New Roman" w:eastAsia="Andale Sans UI" w:hAnsi="Times New Roman" w:cs="Times New Roman"/>
          <w:b/>
          <w:kern w:val="3"/>
          <w:sz w:val="32"/>
          <w:szCs w:val="32"/>
          <w:lang w:val="de-DE" w:eastAsia="ja-JP" w:bidi="fa-IR"/>
        </w:rPr>
        <w:t>МБОУ «Средняя общеобразовательная школа № 47</w:t>
      </w: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32"/>
          <w:szCs w:val="32"/>
          <w:lang w:val="de-DE" w:eastAsia="ja-JP" w:bidi="fa-IR"/>
        </w:rPr>
      </w:pPr>
      <w:r w:rsidRPr="00435870">
        <w:rPr>
          <w:rFonts w:ascii="Times New Roman" w:eastAsia="Andale Sans UI" w:hAnsi="Times New Roman" w:cs="Times New Roman"/>
          <w:b/>
          <w:kern w:val="3"/>
          <w:sz w:val="32"/>
          <w:szCs w:val="32"/>
          <w:lang w:val="de-DE" w:eastAsia="ja-JP" w:bidi="fa-IR"/>
        </w:rPr>
        <w:t>Советского района г.Казани</w:t>
      </w: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imes New Roman"/>
          <w:b/>
          <w:kern w:val="3"/>
          <w:sz w:val="32"/>
          <w:szCs w:val="32"/>
          <w:lang w:val="de-DE" w:eastAsia="ja-JP" w:bidi="fa-IR"/>
        </w:rPr>
        <w:t>на 20</w:t>
      </w:r>
      <w:r w:rsidR="003C3CB8">
        <w:rPr>
          <w:rFonts w:ascii="Times New Roman" w:eastAsia="Andale Sans UI" w:hAnsi="Times New Roman" w:cs="Times New Roman"/>
          <w:b/>
          <w:kern w:val="3"/>
          <w:sz w:val="32"/>
          <w:szCs w:val="32"/>
          <w:lang w:eastAsia="ja-JP" w:bidi="fa-IR"/>
        </w:rPr>
        <w:t>23</w:t>
      </w:r>
      <w:r w:rsidR="003C3CB8">
        <w:rPr>
          <w:rFonts w:ascii="Times New Roman" w:eastAsia="Andale Sans UI" w:hAnsi="Times New Roman" w:cs="Times New Roman"/>
          <w:b/>
          <w:kern w:val="3"/>
          <w:sz w:val="32"/>
          <w:szCs w:val="32"/>
          <w:lang w:val="de-DE" w:eastAsia="ja-JP" w:bidi="fa-IR"/>
        </w:rPr>
        <w:t>-2024</w:t>
      </w:r>
      <w:r w:rsidRPr="00435870">
        <w:rPr>
          <w:rFonts w:ascii="Times New Roman" w:eastAsia="Andale Sans UI" w:hAnsi="Times New Roman" w:cs="Times New Roman"/>
          <w:b/>
          <w:kern w:val="3"/>
          <w:sz w:val="32"/>
          <w:szCs w:val="32"/>
          <w:lang w:val="de-DE" w:eastAsia="ja-JP" w:bidi="fa-IR"/>
        </w:rPr>
        <w:t xml:space="preserve"> учебный год</w:t>
      </w: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kern w:val="3"/>
          <w:sz w:val="32"/>
          <w:szCs w:val="32"/>
          <w:lang w:val="de-DE"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imes New Roman"/>
          <w:kern w:val="3"/>
          <w:sz w:val="32"/>
          <w:szCs w:val="32"/>
          <w:lang w:val="de-DE" w:eastAsia="ja-JP" w:bidi="fa-IR"/>
        </w:rPr>
        <w:t xml:space="preserve">Учитель </w:t>
      </w:r>
      <w:proofErr w:type="gramStart"/>
      <w:r w:rsidRPr="00435870">
        <w:rPr>
          <w:rFonts w:ascii="Times New Roman" w:eastAsia="Andale Sans UI" w:hAnsi="Times New Roman" w:cs="Times New Roman"/>
          <w:kern w:val="3"/>
          <w:sz w:val="32"/>
          <w:szCs w:val="32"/>
          <w:lang w:eastAsia="ja-JP" w:bidi="fa-IR"/>
        </w:rPr>
        <w:t>технологии</w:t>
      </w:r>
      <w:r w:rsidRPr="00435870">
        <w:rPr>
          <w:rFonts w:ascii="Times New Roman" w:eastAsia="Andale Sans UI" w:hAnsi="Times New Roman" w:cs="Times New Roman"/>
          <w:kern w:val="3"/>
          <w:sz w:val="32"/>
          <w:szCs w:val="32"/>
          <w:lang w:val="de-DE" w:eastAsia="ja-JP" w:bidi="fa-IR"/>
        </w:rPr>
        <w:t xml:space="preserve"> </w:t>
      </w:r>
      <w:r w:rsidRPr="00435870"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u w:val="single"/>
          <w:lang w:val="de-DE" w:eastAsia="ja-JP" w:bidi="fa-IR"/>
        </w:rPr>
        <w:t xml:space="preserve"> </w:t>
      </w:r>
      <w:r w:rsidRPr="00435870"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u w:val="single"/>
          <w:lang w:eastAsia="ja-JP" w:bidi="fa-IR"/>
        </w:rPr>
        <w:t>Фесенко</w:t>
      </w:r>
      <w:proofErr w:type="gramEnd"/>
      <w:r w:rsidRPr="00435870"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u w:val="single"/>
          <w:lang w:eastAsia="ja-JP" w:bidi="fa-IR"/>
        </w:rPr>
        <w:t xml:space="preserve"> Юрий Николаевич</w:t>
      </w: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32"/>
          <w:szCs w:val="32"/>
          <w:lang w:val="de-DE"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32"/>
          <w:szCs w:val="32"/>
          <w:lang w:val="de-DE"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32"/>
          <w:szCs w:val="32"/>
          <w:lang w:val="de-DE"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32"/>
          <w:szCs w:val="32"/>
          <w:lang w:val="de-DE"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32"/>
          <w:szCs w:val="32"/>
          <w:lang w:val="de-DE"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32"/>
          <w:szCs w:val="32"/>
          <w:lang w:val="de-DE"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32"/>
          <w:szCs w:val="32"/>
          <w:lang w:val="de-DE"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32"/>
          <w:szCs w:val="32"/>
          <w:lang w:val="de-DE"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32"/>
          <w:szCs w:val="32"/>
          <w:lang w:val="de-DE"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32"/>
          <w:szCs w:val="32"/>
          <w:lang w:val="de-DE"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3"/>
          <w:sz w:val="32"/>
          <w:szCs w:val="32"/>
          <w:lang w:val="de-DE"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32"/>
          <w:szCs w:val="32"/>
          <w:lang w:val="de-DE" w:eastAsia="ja-JP" w:bidi="fa-IR"/>
        </w:rPr>
      </w:pPr>
      <w:r w:rsidRPr="00435870">
        <w:rPr>
          <w:rFonts w:ascii="Times New Roman" w:eastAsia="Andale Sans UI" w:hAnsi="Times New Roman" w:cs="Times New Roman"/>
          <w:bCs/>
          <w:kern w:val="3"/>
          <w:sz w:val="32"/>
          <w:szCs w:val="32"/>
          <w:lang w:val="de-DE" w:eastAsia="ja-JP" w:bidi="fa-IR"/>
        </w:rPr>
        <w:t xml:space="preserve">                              Рассмотрено на заседании педагогического совета</w:t>
      </w: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32"/>
          <w:szCs w:val="32"/>
          <w:lang w:val="de-DE" w:eastAsia="ja-JP" w:bidi="fa-IR"/>
        </w:rPr>
      </w:pPr>
      <w:r w:rsidRPr="00435870">
        <w:rPr>
          <w:rFonts w:ascii="Times New Roman" w:eastAsia="Andale Sans UI" w:hAnsi="Times New Roman" w:cs="Times New Roman"/>
          <w:bCs/>
          <w:kern w:val="3"/>
          <w:sz w:val="32"/>
          <w:szCs w:val="32"/>
          <w:lang w:val="de-DE" w:eastAsia="ja-JP" w:bidi="fa-IR"/>
        </w:rPr>
        <w:t xml:space="preserve">                                                </w:t>
      </w:r>
      <w:r w:rsidR="00CB012E">
        <w:rPr>
          <w:rFonts w:ascii="Times New Roman" w:eastAsia="Andale Sans UI" w:hAnsi="Times New Roman" w:cs="Times New Roman"/>
          <w:bCs/>
          <w:kern w:val="3"/>
          <w:sz w:val="32"/>
          <w:szCs w:val="32"/>
          <w:lang w:val="de-DE" w:eastAsia="ja-JP" w:bidi="fa-IR"/>
        </w:rPr>
        <w:t xml:space="preserve">        </w:t>
      </w:r>
      <w:r w:rsidR="00C10712">
        <w:rPr>
          <w:rFonts w:ascii="Times New Roman" w:eastAsia="Andale Sans UI" w:hAnsi="Times New Roman" w:cs="Times New Roman"/>
          <w:bCs/>
          <w:kern w:val="3"/>
          <w:sz w:val="32"/>
          <w:szCs w:val="32"/>
          <w:lang w:val="de-DE" w:eastAsia="ja-JP" w:bidi="fa-IR"/>
        </w:rPr>
        <w:t xml:space="preserve">     Протокол № </w:t>
      </w:r>
      <w:proofErr w:type="gramStart"/>
      <w:r w:rsidR="00C10712">
        <w:rPr>
          <w:rFonts w:ascii="Times New Roman" w:eastAsia="Andale Sans UI" w:hAnsi="Times New Roman" w:cs="Times New Roman"/>
          <w:bCs/>
          <w:kern w:val="3"/>
          <w:sz w:val="32"/>
          <w:szCs w:val="32"/>
          <w:lang w:val="de-DE" w:eastAsia="ja-JP" w:bidi="fa-IR"/>
        </w:rPr>
        <w:t>1  от</w:t>
      </w:r>
      <w:proofErr w:type="gramEnd"/>
      <w:r w:rsidR="00C10712">
        <w:rPr>
          <w:rFonts w:ascii="Times New Roman" w:eastAsia="Andale Sans UI" w:hAnsi="Times New Roman" w:cs="Times New Roman"/>
          <w:bCs/>
          <w:kern w:val="3"/>
          <w:sz w:val="32"/>
          <w:szCs w:val="32"/>
          <w:lang w:val="de-DE" w:eastAsia="ja-JP" w:bidi="fa-IR"/>
        </w:rPr>
        <w:t xml:space="preserve"> </w:t>
      </w:r>
      <w:r w:rsidR="00C10712">
        <w:rPr>
          <w:rFonts w:ascii="Times New Roman" w:eastAsia="Andale Sans UI" w:hAnsi="Times New Roman" w:cs="Times New Roman"/>
          <w:bCs/>
          <w:kern w:val="3"/>
          <w:sz w:val="32"/>
          <w:szCs w:val="32"/>
          <w:lang w:eastAsia="ja-JP" w:bidi="fa-IR"/>
        </w:rPr>
        <w:t>29</w:t>
      </w:r>
      <w:r w:rsidR="0001533C">
        <w:rPr>
          <w:rFonts w:ascii="Times New Roman" w:eastAsia="Andale Sans UI" w:hAnsi="Times New Roman" w:cs="Times New Roman"/>
          <w:bCs/>
          <w:kern w:val="3"/>
          <w:sz w:val="32"/>
          <w:szCs w:val="32"/>
          <w:lang w:val="de-DE" w:eastAsia="ja-JP" w:bidi="fa-IR"/>
        </w:rPr>
        <w:t>.08.2023</w:t>
      </w: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32"/>
          <w:szCs w:val="32"/>
          <w:lang w:val="de-DE"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32"/>
          <w:szCs w:val="32"/>
          <w:lang w:val="de-DE"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bCs/>
          <w:kern w:val="3"/>
          <w:sz w:val="32"/>
          <w:szCs w:val="32"/>
          <w:lang w:val="de-DE"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435870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lastRenderedPageBreak/>
        <w:t>Нормативные и правовые документы</w:t>
      </w: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435870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для составления рабочей программы по предмету «Технология»</w:t>
      </w:r>
    </w:p>
    <w:p w:rsidR="00435870" w:rsidRPr="00435870" w:rsidRDefault="003C3CB8" w:rsidP="0043587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для 7</w:t>
      </w:r>
      <w:r w:rsidR="00435870" w:rsidRPr="00435870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— 8 классов</w:t>
      </w: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1. Федерального закона от 29 декабря 2012 г. № 273-ФЗ «Об образовании в Российской Федерации»;</w:t>
      </w:r>
    </w:p>
    <w:p w:rsidR="00435870" w:rsidRPr="00435870" w:rsidRDefault="00435870" w:rsidP="00435870">
      <w:p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2. Закона Республики Татарстан от 22.07.2013 г. № 68-ЗРТ «Об образовании»;</w:t>
      </w:r>
    </w:p>
    <w:p w:rsidR="00435870" w:rsidRPr="00435870" w:rsidRDefault="00FF1E4D" w:rsidP="00435870">
      <w:p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eastAsia="ja-JP" w:bidi="fa-IR"/>
        </w:rPr>
        <w:t>3</w:t>
      </w:r>
      <w:r w:rsidR="00435870"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.Федеральный государственный образовательный стандарт основного общего образования, утвержденный приказом Министерства образования и науки РФ от 17 декабря 2010г. №1897 "Об утверждении федерального государственного образовательного стандарта основного общего образования".</w:t>
      </w:r>
    </w:p>
    <w:p w:rsidR="00435870" w:rsidRPr="00435870" w:rsidRDefault="00FF1E4D" w:rsidP="00435870">
      <w:p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4</w:t>
      </w:r>
      <w:r w:rsidR="00435870"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. Приказ Министерства образования и науки РФ от 29.12.2014г. N1644 "О внесении изменений в приказ Министерства образования и науки РФ от 17.12.2010г. N1897 "Об утверждении ФГОС основного общего образования"</w:t>
      </w:r>
    </w:p>
    <w:p w:rsidR="00435870" w:rsidRPr="00435870" w:rsidRDefault="00FF1E4D" w:rsidP="00435870">
      <w:p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5</w:t>
      </w:r>
      <w:r w:rsidR="00435870"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. Приказа МО и Н РФ от 31 марта 2014 г. №253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 и среднего общего образования»;</w:t>
      </w:r>
    </w:p>
    <w:p w:rsidR="00435870" w:rsidRPr="00435870" w:rsidRDefault="00FF1E4D" w:rsidP="00435870">
      <w:p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6</w:t>
      </w:r>
      <w:r w:rsidR="00435870"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. Приказа Министерства образования и науки РФ от 8 июня 2015 г. № 576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и общего, основного общего, среднего общего образования, утвержденного приказом министерства образования и науки Российской федерации от 31 марта 2014 г. № 253;</w:t>
      </w:r>
    </w:p>
    <w:p w:rsidR="00435870" w:rsidRPr="00435870" w:rsidRDefault="00FF1E4D" w:rsidP="00435870">
      <w:p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7</w:t>
      </w:r>
      <w:r w:rsidR="00435870"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. Приказа Министерства образования и науки Российской Федерации от 31 декабря 2015 г. № 1577 «О внесении изменений в в федеральный государственный стандарт основного общего образования, утвержденный приказом Министерства образования и науки Российской Федерации от 17 декабря 2010 г. № 1897»;</w:t>
      </w:r>
    </w:p>
    <w:p w:rsidR="00435870" w:rsidRPr="00435870" w:rsidRDefault="00FF1E4D" w:rsidP="00435870">
      <w:pPr>
        <w:suppressAutoHyphens/>
        <w:autoSpaceDN w:val="0"/>
        <w:spacing w:before="100"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8</w:t>
      </w:r>
      <w:r w:rsidR="00435870"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. Приказ Министерства образования и науки Российской Федерации от 31 декабря 2015 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:rsidR="00435870" w:rsidRPr="00435870" w:rsidRDefault="00FF1E4D" w:rsidP="00435870">
      <w:pPr>
        <w:suppressAutoHyphens/>
        <w:autoSpaceDN w:val="0"/>
        <w:spacing w:before="100"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9</w:t>
      </w:r>
      <w:r w:rsidR="00435870"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. Учебного плана МБОУ «Средняя общеобразовательная школа №47» Сов</w:t>
      </w:r>
      <w:r w:rsidR="003C3CB8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етского района г. Казани на 2023-2024</w:t>
      </w:r>
      <w:r w:rsidR="00435870"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 учебный год;</w:t>
      </w:r>
    </w:p>
    <w:p w:rsidR="00435870" w:rsidRPr="00435870" w:rsidRDefault="00FF1E4D" w:rsidP="00435870">
      <w:pPr>
        <w:suppressAutoHyphens/>
        <w:autoSpaceDN w:val="0"/>
        <w:spacing w:before="100"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10</w:t>
      </w:r>
      <w:r w:rsidR="00435870"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. Положения о рабочей программе учебного предмета, курса, дисциплины МБОУ «Средняя общеобразовательная школа №47» Советского района г. Казани;</w:t>
      </w:r>
    </w:p>
    <w:p w:rsidR="00435870" w:rsidRPr="00435870" w:rsidRDefault="00FF1E4D" w:rsidP="00435870">
      <w:pPr>
        <w:suppressAutoHyphens/>
        <w:autoSpaceDN w:val="0"/>
        <w:spacing w:before="100"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11</w:t>
      </w:r>
      <w:r w:rsidR="00435870"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. Положения о текущем контроле успеваемости и промежуточной аттестации учащихся МБОУ «Средняя общеобразовательная школа №47» Советского района г. Казани;</w:t>
      </w:r>
    </w:p>
    <w:p w:rsidR="00435870" w:rsidRPr="00435870" w:rsidRDefault="00FF1E4D" w:rsidP="00435870">
      <w:pPr>
        <w:widowControl w:val="0"/>
        <w:suppressAutoHyphens/>
        <w:autoSpaceDN w:val="0"/>
        <w:spacing w:before="150" w:after="150" w:line="240" w:lineRule="auto"/>
        <w:ind w:left="150" w:right="150"/>
        <w:textAlignment w:val="baseline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12</w:t>
      </w:r>
      <w:r w:rsidR="00435870" w:rsidRPr="00435870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Программа «Технология» для учащихся 5 - 8 классов. Авторы А. Т. Тищенко, Н. В. Синица. Под редакцией В. Д. Симоненко. Издательство: </w:t>
      </w:r>
      <w:proofErr w:type="gramStart"/>
      <w:r w:rsidR="00435870" w:rsidRPr="00435870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М. ,</w:t>
      </w:r>
      <w:proofErr w:type="gramEnd"/>
      <w:r w:rsidR="00435870" w:rsidRPr="00435870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«Вентана - Граф» 2012 г.</w:t>
      </w:r>
    </w:p>
    <w:p w:rsidR="00435870" w:rsidRPr="00435870" w:rsidRDefault="00435870" w:rsidP="00435870">
      <w:pPr>
        <w:widowControl w:val="0"/>
        <w:suppressAutoHyphens/>
        <w:autoSpaceDN w:val="0"/>
        <w:spacing w:before="150" w:after="150" w:line="240" w:lineRule="auto"/>
        <w:ind w:left="150" w:right="150" w:firstLine="210"/>
        <w:textAlignment w:val="baseline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before="150" w:after="150" w:line="240" w:lineRule="auto"/>
        <w:ind w:left="150" w:right="150" w:firstLine="210"/>
        <w:jc w:val="both"/>
        <w:textAlignment w:val="baseline"/>
        <w:rPr>
          <w:rFonts w:ascii="Times New Roman" w:eastAsia="Andale Sans UI" w:hAnsi="Times New Roman" w:cs="Times New Roman"/>
          <w:bCs/>
          <w:color w:val="000000"/>
          <w:kern w:val="3"/>
          <w:sz w:val="24"/>
          <w:szCs w:val="24"/>
          <w:lang w:eastAsia="ja-JP" w:bidi="fa-IR"/>
        </w:rPr>
      </w:pPr>
      <w:r w:rsidRPr="00435870">
        <w:rPr>
          <w:rFonts w:ascii="Times New Roman" w:eastAsia="Andale Sans UI" w:hAnsi="Times New Roman" w:cs="Times New Roman"/>
          <w:bCs/>
          <w:color w:val="000000"/>
          <w:kern w:val="3"/>
          <w:sz w:val="24"/>
          <w:szCs w:val="24"/>
          <w:lang w:eastAsia="ja-JP" w:bidi="fa-IR"/>
        </w:rPr>
        <w:t xml:space="preserve"> Программа «Технология» для учащихся 5 - 8 классов. Авторы А. Т. Тищенко, Н. В. Синица. Под редакцией В. Д. Симоненко Издательство: </w:t>
      </w:r>
      <w:proofErr w:type="gramStart"/>
      <w:r w:rsidRPr="00435870">
        <w:rPr>
          <w:rFonts w:ascii="Times New Roman" w:eastAsia="Andale Sans UI" w:hAnsi="Times New Roman" w:cs="Times New Roman"/>
          <w:bCs/>
          <w:color w:val="000000"/>
          <w:kern w:val="3"/>
          <w:sz w:val="24"/>
          <w:szCs w:val="24"/>
          <w:lang w:eastAsia="ja-JP" w:bidi="fa-IR"/>
        </w:rPr>
        <w:t>М. ,</w:t>
      </w:r>
      <w:proofErr w:type="gramEnd"/>
      <w:r w:rsidRPr="00435870">
        <w:rPr>
          <w:rFonts w:ascii="Times New Roman" w:eastAsia="Andale Sans UI" w:hAnsi="Times New Roman" w:cs="Times New Roman"/>
          <w:bCs/>
          <w:color w:val="000000"/>
          <w:kern w:val="3"/>
          <w:sz w:val="24"/>
          <w:szCs w:val="24"/>
          <w:lang w:eastAsia="ja-JP" w:bidi="fa-IR"/>
        </w:rPr>
        <w:t xml:space="preserve"> «Вентана - Граф» 2012 г. используется в данной рабочей программе без изменений и рассч</w:t>
      </w:r>
      <w:r w:rsidR="003C3CB8">
        <w:rPr>
          <w:rFonts w:ascii="Times New Roman" w:eastAsia="Andale Sans UI" w:hAnsi="Times New Roman" w:cs="Times New Roman"/>
          <w:bCs/>
          <w:color w:val="000000"/>
          <w:kern w:val="3"/>
          <w:sz w:val="24"/>
          <w:szCs w:val="24"/>
          <w:lang w:eastAsia="ja-JP" w:bidi="fa-IR"/>
        </w:rPr>
        <w:t>итана на 68</w:t>
      </w:r>
      <w:r w:rsidRPr="00435870">
        <w:rPr>
          <w:rFonts w:ascii="Times New Roman" w:eastAsia="Andale Sans UI" w:hAnsi="Times New Roman" w:cs="Times New Roman"/>
          <w:bCs/>
          <w:color w:val="000000"/>
          <w:kern w:val="3"/>
          <w:sz w:val="24"/>
          <w:szCs w:val="24"/>
          <w:lang w:eastAsia="ja-JP" w:bidi="fa-IR"/>
        </w:rPr>
        <w:t xml:space="preserve"> часов в год (2 часа в неделю) в каждом классе.</w:t>
      </w:r>
    </w:p>
    <w:p w:rsidR="00435870" w:rsidRPr="00435870" w:rsidRDefault="00435870" w:rsidP="00435870">
      <w:pPr>
        <w:suppressAutoHyphens/>
        <w:autoSpaceDN w:val="0"/>
        <w:spacing w:before="150" w:after="150" w:line="240" w:lineRule="auto"/>
        <w:ind w:left="150" w:right="150" w:firstLine="210"/>
        <w:jc w:val="both"/>
        <w:textAlignment w:val="baseline"/>
        <w:rPr>
          <w:rFonts w:ascii="Times New Roman" w:eastAsia="Andale Sans UI" w:hAnsi="Times New Roman" w:cs="Times New Roman"/>
          <w:bCs/>
          <w:color w:val="000000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uppressAutoHyphens/>
        <w:autoSpaceDN w:val="0"/>
        <w:spacing w:before="150" w:after="150" w:line="240" w:lineRule="auto"/>
        <w:ind w:left="150" w:right="150" w:firstLine="210"/>
        <w:jc w:val="both"/>
        <w:textAlignment w:val="baseline"/>
        <w:rPr>
          <w:rFonts w:ascii="Times New Roman" w:eastAsia="Andale Sans UI" w:hAnsi="Times New Roman" w:cs="Times New Roman"/>
          <w:bCs/>
          <w:color w:val="000000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uppressAutoHyphens/>
        <w:autoSpaceDN w:val="0"/>
        <w:spacing w:before="150" w:after="150" w:line="240" w:lineRule="auto"/>
        <w:ind w:left="150" w:right="150" w:firstLine="210"/>
        <w:jc w:val="both"/>
        <w:textAlignment w:val="baseline"/>
        <w:rPr>
          <w:rFonts w:ascii="Times New Roman" w:eastAsia="Andale Sans UI" w:hAnsi="Times New Roman" w:cs="Times New Roman"/>
          <w:bCs/>
          <w:color w:val="000000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000000"/>
          <w:kern w:val="3"/>
          <w:sz w:val="28"/>
          <w:szCs w:val="28"/>
          <w:lang w:eastAsia="ja-JP" w:bidi="fa-IR"/>
        </w:rPr>
      </w:pPr>
      <w:r w:rsidRPr="00435870">
        <w:rPr>
          <w:rFonts w:ascii="Times New Roman" w:eastAsia="Andale Sans UI" w:hAnsi="Times New Roman" w:cs="Times New Roman"/>
          <w:b/>
          <w:bCs/>
          <w:color w:val="000000"/>
          <w:kern w:val="3"/>
          <w:sz w:val="28"/>
          <w:szCs w:val="28"/>
          <w:lang w:eastAsia="ja-JP" w:bidi="fa-IR"/>
        </w:rPr>
        <w:t>Цели и задачи обучен</w:t>
      </w:r>
      <w:r w:rsidR="00082D80">
        <w:rPr>
          <w:rFonts w:ascii="Times New Roman" w:eastAsia="Andale Sans UI" w:hAnsi="Times New Roman" w:cs="Times New Roman"/>
          <w:b/>
          <w:bCs/>
          <w:color w:val="000000"/>
          <w:kern w:val="3"/>
          <w:sz w:val="28"/>
          <w:szCs w:val="28"/>
          <w:lang w:eastAsia="ja-JP" w:bidi="fa-IR"/>
        </w:rPr>
        <w:t>ия по предмету «</w:t>
      </w:r>
      <w:proofErr w:type="gramStart"/>
      <w:r w:rsidR="00082D80">
        <w:rPr>
          <w:rFonts w:ascii="Times New Roman" w:eastAsia="Andale Sans UI" w:hAnsi="Times New Roman" w:cs="Times New Roman"/>
          <w:b/>
          <w:bCs/>
          <w:color w:val="000000"/>
          <w:kern w:val="3"/>
          <w:sz w:val="28"/>
          <w:szCs w:val="28"/>
          <w:lang w:eastAsia="ja-JP" w:bidi="fa-IR"/>
        </w:rPr>
        <w:t xml:space="preserve">Технология»   </w:t>
      </w:r>
      <w:proofErr w:type="gramEnd"/>
      <w:r w:rsidR="0001533C">
        <w:rPr>
          <w:rFonts w:ascii="Times New Roman" w:eastAsia="Andale Sans UI" w:hAnsi="Times New Roman" w:cs="Times New Roman"/>
          <w:b/>
          <w:bCs/>
          <w:color w:val="000000"/>
          <w:kern w:val="3"/>
          <w:sz w:val="28"/>
          <w:szCs w:val="28"/>
          <w:lang w:eastAsia="ja-JP" w:bidi="fa-IR"/>
        </w:rPr>
        <w:t xml:space="preserve"> </w:t>
      </w:r>
      <w:r w:rsidRPr="00435870">
        <w:rPr>
          <w:rFonts w:ascii="Times New Roman" w:eastAsia="Andale Sans UI" w:hAnsi="Times New Roman" w:cs="Times New Roman"/>
          <w:b/>
          <w:bCs/>
          <w:color w:val="000000"/>
          <w:kern w:val="3"/>
          <w:sz w:val="28"/>
          <w:szCs w:val="28"/>
          <w:lang w:eastAsia="ja-JP" w:bidi="fa-IR"/>
        </w:rPr>
        <w:t>7 классы</w:t>
      </w:r>
    </w:p>
    <w:p w:rsidR="00435870" w:rsidRPr="00435870" w:rsidRDefault="00435870" w:rsidP="00435870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b/>
          <w:bCs/>
          <w:i/>
          <w:iCs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b/>
          <w:bCs/>
          <w:i/>
          <w:iCs/>
          <w:color w:val="000000"/>
          <w:kern w:val="3"/>
          <w:sz w:val="24"/>
          <w:szCs w:val="24"/>
          <w:lang w:eastAsia="ja-JP" w:bidi="fa-IR"/>
        </w:rPr>
      </w:pPr>
      <w:r w:rsidRPr="00435870">
        <w:rPr>
          <w:rFonts w:ascii="Times New Roman" w:eastAsia="Andale Sans UI" w:hAnsi="Times New Roman" w:cs="Times New Roman"/>
          <w:b/>
          <w:bCs/>
          <w:i/>
          <w:iCs/>
          <w:color w:val="000000"/>
          <w:kern w:val="3"/>
          <w:sz w:val="24"/>
          <w:szCs w:val="24"/>
          <w:lang w:eastAsia="ja-JP" w:bidi="fa-IR"/>
        </w:rPr>
        <w:t>Цели обучения:</w:t>
      </w:r>
    </w:p>
    <w:p w:rsidR="00435870" w:rsidRPr="00435870" w:rsidRDefault="00435870" w:rsidP="00435870">
      <w:pPr>
        <w:widowControl w:val="0"/>
        <w:numPr>
          <w:ilvl w:val="0"/>
          <w:numId w:val="8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формирование целостного представления о техносфере, основанного на приобретённых знаниях, умениях и спосо</w:t>
      </w:r>
      <w:r w:rsidRPr="00435870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softHyphen/>
        <w:t>бах деятельности;</w:t>
      </w:r>
    </w:p>
    <w:p w:rsidR="00435870" w:rsidRPr="00435870" w:rsidRDefault="00435870" w:rsidP="00435870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формирование у молодых людей системы социальных ценностей: понимание ценности технологического образования, значимости прикладного знания для каждого человека, общественной потребности в развитии науки, техники и технологий, отношения к технологии как возможной области будущей практической деятельности;</w:t>
      </w:r>
    </w:p>
    <w:p w:rsidR="00435870" w:rsidRPr="00435870" w:rsidRDefault="00435870" w:rsidP="00435870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становление системы технических и технологических знаний и умений, воспитание трудовых, гражданских и патриотических качеств личности;</w:t>
      </w:r>
    </w:p>
    <w:p w:rsidR="00435870" w:rsidRPr="00435870" w:rsidRDefault="00435870" w:rsidP="00435870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приобретение опыта разнообразной практической деятель</w:t>
      </w:r>
      <w:r w:rsidRPr="00435870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softHyphen/>
        <w:t>ности с техническими объектами, опыта познания и само</w:t>
      </w:r>
      <w:r w:rsidRPr="00435870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softHyphen/>
        <w:t>образования, опыта созидательной, преобразующей, твор</w:t>
      </w:r>
      <w:r w:rsidRPr="00435870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softHyphen/>
        <w:t>ческой деятельности;</w:t>
      </w:r>
    </w:p>
    <w:p w:rsidR="00435870" w:rsidRPr="00435870" w:rsidRDefault="00435870" w:rsidP="00435870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формирование готовности и способности к выбору инди</w:t>
      </w:r>
      <w:r w:rsidRPr="00435870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softHyphen/>
        <w:t>видуальной траектории последующего профессионального образования для деятельности в сфере промышленного про</w:t>
      </w:r>
      <w:r w:rsidRPr="00435870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softHyphen/>
        <w:t>изводства;</w:t>
      </w:r>
    </w:p>
    <w:p w:rsidR="00435870" w:rsidRPr="00435870" w:rsidRDefault="00435870" w:rsidP="00435870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  <w:t>становление у школьников целостного представления о современном мире и роли техники и технологии в нем; умение объяснять объекты и процессы окружающей действительности природной, социальной, культурной, технической среды, используя для этого технико-технологические знания.</w:t>
      </w:r>
    </w:p>
    <w:p w:rsidR="00435870" w:rsidRPr="00435870" w:rsidRDefault="00435870" w:rsidP="00435870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imes New Roman"/>
          <w:b/>
          <w:bCs/>
          <w:i/>
          <w:iCs/>
          <w:color w:val="000000"/>
          <w:kern w:val="3"/>
          <w:sz w:val="24"/>
          <w:szCs w:val="24"/>
          <w:lang w:val="de-DE" w:eastAsia="ja-JP" w:bidi="fa-IR"/>
        </w:rPr>
        <w:t>Задачи обучения:</w:t>
      </w:r>
    </w:p>
    <w:p w:rsidR="00435870" w:rsidRPr="00435870" w:rsidRDefault="00435870" w:rsidP="00435870">
      <w:pPr>
        <w:widowControl w:val="0"/>
        <w:numPr>
          <w:ilvl w:val="0"/>
          <w:numId w:val="9"/>
        </w:numPr>
        <w:shd w:val="clear" w:color="auto" w:fill="FFFFFF"/>
        <w:tabs>
          <w:tab w:val="left" w:pos="1713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овладение</w:t>
      </w:r>
      <w:r w:rsidRPr="00435870">
        <w:rPr>
          <w:rFonts w:ascii="Times New Roman" w:eastAsia="Andale Sans UI" w:hAnsi="Times New Roman" w:cs="Times New Roman"/>
          <w:bCs/>
          <w:iCs/>
          <w:color w:val="000000"/>
          <w:kern w:val="3"/>
          <w:sz w:val="24"/>
          <w:szCs w:val="24"/>
          <w:lang w:val="de-DE" w:eastAsia="ja-JP" w:bidi="fa-IR"/>
        </w:rPr>
        <w:t xml:space="preserve"> необходимыми в повседневной жизни базовыми приемами ручного и механизированного труда с использованием распространенных инструментов, механизмов и машин, способами управления отдельными видами распространенной в быту техники, необходимой в обыденной жизни и будущей профессиональной деятельности;</w:t>
      </w:r>
    </w:p>
    <w:p w:rsidR="00435870" w:rsidRPr="00435870" w:rsidRDefault="00435870" w:rsidP="00435870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развитие личности обучающихся, их интеллектуальное и нравственное совершенствование, формирование у них толерантных отношений и экологически целесообразного поведения в быту и трудовой деятельности;</w:t>
      </w:r>
    </w:p>
    <w:p w:rsidR="00435870" w:rsidRPr="00435870" w:rsidRDefault="00435870" w:rsidP="00435870">
      <w:pPr>
        <w:widowControl w:val="0"/>
        <w:numPr>
          <w:ilvl w:val="0"/>
          <w:numId w:val="2"/>
        </w:numPr>
        <w:shd w:val="clear" w:color="auto" w:fill="FFFFFF"/>
        <w:tabs>
          <w:tab w:val="left" w:pos="1713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Calibri" w:hAnsi="Times New Roman" w:cs="Times New Roman"/>
          <w:kern w:val="3"/>
          <w:sz w:val="24"/>
          <w:szCs w:val="24"/>
          <w:lang w:val="de-DE" w:eastAsia="ja-JP" w:bidi="fa-IR"/>
        </w:rPr>
        <w:t>приобретение опыта созидательной и творческой деятельности, опыта познания и самообразования; навыков, составляющих основу ключевых компетентностей и имеющих универсальное значение для различных видов деятельности.</w:t>
      </w:r>
    </w:p>
    <w:p w:rsidR="00435870" w:rsidRPr="00435870" w:rsidRDefault="00435870" w:rsidP="00435870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ind w:left="720" w:firstLine="696"/>
        <w:jc w:val="both"/>
        <w:textAlignment w:val="baseline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   Приоритетными методами обучения индустриальным техно</w:t>
      </w:r>
      <w:r w:rsidRPr="00435870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softHyphen/>
        <w:t>логиям являются упражнения, лабораторно-практические и прак</w:t>
      </w:r>
      <w:r w:rsidRPr="00435870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softHyphen/>
        <w:t>тические работы, выполнение творческих проектов. Лаборатор</w:t>
      </w:r>
      <w:r w:rsidRPr="00435870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softHyphen/>
        <w:t>но-практические работы выполняются преимущественно по ма</w:t>
      </w:r>
      <w:r w:rsidRPr="00435870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softHyphen/>
        <w:t>териаловедению и машиноведению. Все практические работы направлены на освоение различных технологий обработки мате</w:t>
      </w:r>
      <w:r w:rsidRPr="00435870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softHyphen/>
        <w:t>риалов, выполнение графических и расчётных операций, освое</w:t>
      </w:r>
      <w:r w:rsidRPr="00435870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softHyphen/>
        <w:t>ние строительно-отделочных, ремонтных, санитарно-технических, электромонтажных работ и выполнение проектов.</w:t>
      </w:r>
    </w:p>
    <w:p w:rsidR="00435870" w:rsidRPr="00435870" w:rsidRDefault="00435870" w:rsidP="00435870">
      <w:pPr>
        <w:widowControl w:val="0"/>
        <w:shd w:val="clear" w:color="auto" w:fill="FFFFFF"/>
        <w:tabs>
          <w:tab w:val="left" w:pos="426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imes New Roman"/>
          <w:b/>
          <w:bCs/>
          <w:color w:val="000000"/>
          <w:kern w:val="3"/>
          <w:sz w:val="24"/>
          <w:szCs w:val="24"/>
          <w:lang w:val="de-DE" w:eastAsia="ja-JP" w:bidi="fa-IR"/>
        </w:rPr>
        <w:t xml:space="preserve">  </w:t>
      </w:r>
      <w:r w:rsidRPr="00435870">
        <w:rPr>
          <w:rFonts w:ascii="Times New Roman" w:eastAsia="Andale Sans UI" w:hAnsi="Times New Roman" w:cs="Times New Roman"/>
          <w:b/>
          <w:bCs/>
          <w:color w:val="000000"/>
          <w:kern w:val="3"/>
          <w:sz w:val="24"/>
          <w:szCs w:val="24"/>
          <w:lang w:eastAsia="ja-JP" w:bidi="fa-IR"/>
        </w:rPr>
        <w:t>На изучение предмета отв</w:t>
      </w:r>
      <w:r w:rsidR="0001533C">
        <w:rPr>
          <w:rFonts w:ascii="Times New Roman" w:eastAsia="Andale Sans UI" w:hAnsi="Times New Roman" w:cs="Times New Roman"/>
          <w:b/>
          <w:bCs/>
          <w:color w:val="000000"/>
          <w:kern w:val="3"/>
          <w:sz w:val="24"/>
          <w:szCs w:val="24"/>
          <w:lang w:eastAsia="ja-JP" w:bidi="fa-IR"/>
        </w:rPr>
        <w:t>одится 2 часа в неделю. Итого 68</w:t>
      </w:r>
      <w:r w:rsidRPr="00435870">
        <w:rPr>
          <w:rFonts w:ascii="Times New Roman" w:eastAsia="Andale Sans UI" w:hAnsi="Times New Roman" w:cs="Times New Roman"/>
          <w:b/>
          <w:bCs/>
          <w:color w:val="000000"/>
          <w:kern w:val="3"/>
          <w:sz w:val="24"/>
          <w:szCs w:val="24"/>
          <w:lang w:eastAsia="ja-JP" w:bidi="fa-IR"/>
        </w:rPr>
        <w:t xml:space="preserve"> часов в год.</w:t>
      </w: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before="150" w:after="150" w:line="240" w:lineRule="auto"/>
        <w:ind w:left="150" w:right="150" w:firstLine="210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000000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before="150" w:after="150" w:line="240" w:lineRule="auto"/>
        <w:ind w:left="150" w:right="150" w:firstLine="210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000000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before="150" w:after="150" w:line="240" w:lineRule="auto"/>
        <w:ind w:left="150" w:right="150" w:firstLine="210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000000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before="150" w:after="150" w:line="240" w:lineRule="auto"/>
        <w:ind w:left="150" w:right="150" w:firstLine="210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000000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before="150" w:after="150" w:line="240" w:lineRule="auto"/>
        <w:ind w:left="150" w:right="150" w:firstLine="210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000000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ind w:firstLine="510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b/>
          <w:bCs/>
          <w:color w:val="0D0D0D"/>
          <w:kern w:val="3"/>
          <w:sz w:val="28"/>
          <w:szCs w:val="28"/>
          <w:lang w:eastAsia="ja-JP" w:bidi="fa-IR"/>
        </w:rPr>
        <w:lastRenderedPageBreak/>
        <w:t>Цели и задачи обучен</w:t>
      </w:r>
      <w:r w:rsidR="00082D80">
        <w:rPr>
          <w:rFonts w:ascii="Times New Roman" w:eastAsia="Andale Sans UI" w:hAnsi="Times New Roman" w:cs="Tahoma"/>
          <w:b/>
          <w:bCs/>
          <w:color w:val="0D0D0D"/>
          <w:kern w:val="3"/>
          <w:sz w:val="28"/>
          <w:szCs w:val="28"/>
          <w:lang w:eastAsia="ja-JP" w:bidi="fa-IR"/>
        </w:rPr>
        <w:t xml:space="preserve">ия по предмету «Технология» в </w:t>
      </w:r>
      <w:r w:rsidRPr="00435870">
        <w:rPr>
          <w:rFonts w:ascii="Times New Roman" w:eastAsia="Andale Sans UI" w:hAnsi="Times New Roman" w:cs="Tahoma"/>
          <w:b/>
          <w:bCs/>
          <w:color w:val="0D0D0D"/>
          <w:kern w:val="3"/>
          <w:sz w:val="28"/>
          <w:szCs w:val="28"/>
          <w:lang w:eastAsia="ja-JP" w:bidi="fa-IR"/>
        </w:rPr>
        <w:t>7,8 классах</w:t>
      </w: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ind w:firstLine="51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ind w:firstLine="51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b/>
          <w:bCs/>
          <w:i/>
          <w:iCs/>
          <w:color w:val="0D0D0D"/>
          <w:kern w:val="3"/>
          <w:sz w:val="24"/>
          <w:szCs w:val="24"/>
          <w:lang w:eastAsia="ja-JP" w:bidi="fa-IR"/>
        </w:rPr>
        <w:t>Цели обучения:</w:t>
      </w:r>
    </w:p>
    <w:p w:rsidR="00435870" w:rsidRPr="00435870" w:rsidRDefault="00435870" w:rsidP="00435870">
      <w:pPr>
        <w:widowControl w:val="0"/>
        <w:suppressLineNumbers/>
        <w:suppressAutoHyphens/>
        <w:autoSpaceDN w:val="0"/>
        <w:spacing w:after="0" w:line="240" w:lineRule="auto"/>
        <w:ind w:left="851" w:hanging="424"/>
        <w:jc w:val="both"/>
        <w:textAlignment w:val="baseline"/>
        <w:rPr>
          <w:rFonts w:ascii="Times New Roman" w:eastAsia="Andale Sans UI" w:hAnsi="Times New Roman" w:cs="Tahoma"/>
          <w:color w:val="0D0D0D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D0D0D"/>
          <w:kern w:val="3"/>
          <w:sz w:val="24"/>
          <w:szCs w:val="24"/>
          <w:lang w:val="de-DE" w:eastAsia="ja-JP" w:bidi="fa-IR"/>
        </w:rPr>
        <w:t>освоение технологических знаний, технологической культуры на основе включения учащихся в разнообразные виды технологической деятельности по созданию личностного или общественно значимых продуктов труда;</w:t>
      </w:r>
    </w:p>
    <w:p w:rsidR="00435870" w:rsidRPr="00435870" w:rsidRDefault="00435870" w:rsidP="00435870">
      <w:pPr>
        <w:widowControl w:val="0"/>
        <w:suppressLineNumbers/>
        <w:suppressAutoHyphens/>
        <w:autoSpaceDN w:val="0"/>
        <w:spacing w:after="0" w:line="240" w:lineRule="auto"/>
        <w:ind w:left="851" w:hanging="424"/>
        <w:jc w:val="both"/>
        <w:textAlignment w:val="baseline"/>
        <w:rPr>
          <w:rFonts w:ascii="Times New Roman" w:eastAsia="Andale Sans UI" w:hAnsi="Times New Roman" w:cs="Tahoma"/>
          <w:color w:val="0D0D0D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D0D0D"/>
          <w:kern w:val="3"/>
          <w:sz w:val="24"/>
          <w:szCs w:val="24"/>
          <w:lang w:val="de-DE" w:eastAsia="ja-JP" w:bidi="fa-IR"/>
        </w:rPr>
        <w:t>овладение общетрудовыми и специальными умениями, для поиска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приёмами труда;</w:t>
      </w:r>
    </w:p>
    <w:p w:rsidR="00435870" w:rsidRPr="00435870" w:rsidRDefault="00435870" w:rsidP="00435870">
      <w:pPr>
        <w:widowControl w:val="0"/>
        <w:suppressLineNumbers/>
        <w:suppressAutoHyphens/>
        <w:autoSpaceDN w:val="0"/>
        <w:spacing w:after="0" w:line="240" w:lineRule="auto"/>
        <w:ind w:left="851" w:hanging="424"/>
        <w:jc w:val="both"/>
        <w:textAlignment w:val="baseline"/>
        <w:rPr>
          <w:rFonts w:ascii="Times New Roman" w:eastAsia="Andale Sans UI" w:hAnsi="Times New Roman" w:cs="Tahoma"/>
          <w:color w:val="0D0D0D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D0D0D"/>
          <w:kern w:val="3"/>
          <w:sz w:val="24"/>
          <w:szCs w:val="24"/>
          <w:lang w:val="de-DE" w:eastAsia="ja-JP" w:bidi="fa-IR"/>
        </w:rPr>
        <w:t>развитие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435870" w:rsidRPr="00435870" w:rsidRDefault="00435870" w:rsidP="00435870">
      <w:pPr>
        <w:widowControl w:val="0"/>
        <w:suppressLineNumbers/>
        <w:suppressAutoHyphens/>
        <w:autoSpaceDN w:val="0"/>
        <w:spacing w:after="0" w:line="240" w:lineRule="auto"/>
        <w:ind w:left="851" w:hanging="424"/>
        <w:jc w:val="both"/>
        <w:textAlignment w:val="baseline"/>
        <w:rPr>
          <w:rFonts w:ascii="Times New Roman" w:eastAsia="Andale Sans UI" w:hAnsi="Times New Roman" w:cs="Tahoma"/>
          <w:color w:val="0D0D0D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D0D0D"/>
          <w:kern w:val="3"/>
          <w:sz w:val="24"/>
          <w:szCs w:val="24"/>
          <w:lang w:val="de-DE" w:eastAsia="ja-JP" w:bidi="fa-IR"/>
        </w:rPr>
        <w:t>воспитание трудолюбия, бережливости, аккуратности, целеустремлённости,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</w:r>
    </w:p>
    <w:p w:rsidR="00435870" w:rsidRPr="00435870" w:rsidRDefault="00435870" w:rsidP="00435870">
      <w:pPr>
        <w:widowControl w:val="0"/>
        <w:suppressLineNumbers/>
        <w:suppressAutoHyphens/>
        <w:autoSpaceDN w:val="0"/>
        <w:spacing w:after="0" w:line="240" w:lineRule="auto"/>
        <w:ind w:left="851" w:hanging="424"/>
        <w:jc w:val="both"/>
        <w:textAlignment w:val="baseline"/>
        <w:rPr>
          <w:rFonts w:ascii="Times New Roman" w:eastAsia="Andale Sans UI" w:hAnsi="Times New Roman" w:cs="Tahoma"/>
          <w:color w:val="0D0D0D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D0D0D"/>
          <w:kern w:val="3"/>
          <w:sz w:val="24"/>
          <w:szCs w:val="24"/>
          <w:lang w:val="de-DE" w:eastAsia="ja-JP" w:bidi="fa-IR"/>
        </w:rPr>
        <w:t>получение опыта их применения политехнических и технологических знаний и умений в самостоятельной и практической деятельности.</w:t>
      </w:r>
    </w:p>
    <w:p w:rsidR="00435870" w:rsidRPr="00435870" w:rsidRDefault="00435870" w:rsidP="00435870">
      <w:pPr>
        <w:widowControl w:val="0"/>
        <w:suppressLineNumbers/>
        <w:suppressAutoHyphens/>
        <w:autoSpaceDN w:val="0"/>
        <w:spacing w:after="0" w:line="240" w:lineRule="auto"/>
        <w:ind w:left="851" w:hanging="424"/>
        <w:jc w:val="both"/>
        <w:textAlignment w:val="baseline"/>
        <w:rPr>
          <w:rFonts w:ascii="Times New Roman" w:eastAsia="Andale Sans UI" w:hAnsi="Times New Roman" w:cs="Tahoma"/>
          <w:color w:val="0D0D0D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widowControl w:val="0"/>
        <w:suppressLineNumbers/>
        <w:suppressAutoHyphens/>
        <w:autoSpaceDN w:val="0"/>
        <w:spacing w:after="0" w:line="240" w:lineRule="auto"/>
        <w:ind w:firstLine="51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D0D0D"/>
          <w:kern w:val="3"/>
          <w:sz w:val="24"/>
          <w:szCs w:val="24"/>
          <w:lang w:val="de-DE" w:eastAsia="ja-JP" w:bidi="fa-IR"/>
        </w:rPr>
        <w:t xml:space="preserve">Содержание программы строится по принципу обучение в процессе конкретной практической деятельности, которая учитывает познавательные потребности школьников, и предполагает реализовать актуальные в настоящее время компетентностный, личностно-ориентированный, деятельностный подходы, которые определяют </w:t>
      </w:r>
      <w:r w:rsidRPr="00435870">
        <w:rPr>
          <w:rFonts w:ascii="Times New Roman" w:eastAsia="Andale Sans UI" w:hAnsi="Times New Roman" w:cs="Tahoma"/>
          <w:b/>
          <w:bCs/>
          <w:i/>
          <w:iCs/>
          <w:color w:val="0D0D0D"/>
          <w:kern w:val="3"/>
          <w:sz w:val="24"/>
          <w:szCs w:val="24"/>
          <w:lang w:eastAsia="ja-JP" w:bidi="fa-IR"/>
        </w:rPr>
        <w:t xml:space="preserve">Задачи </w:t>
      </w:r>
      <w:r w:rsidRPr="00435870">
        <w:rPr>
          <w:rFonts w:ascii="Times New Roman" w:eastAsia="Andale Sans UI" w:hAnsi="Times New Roman" w:cs="Tahoma"/>
          <w:b/>
          <w:bCs/>
          <w:i/>
          <w:iCs/>
          <w:color w:val="0D0D0D"/>
          <w:kern w:val="3"/>
          <w:sz w:val="24"/>
          <w:szCs w:val="24"/>
          <w:lang w:val="de-DE" w:eastAsia="ja-JP" w:bidi="fa-IR"/>
        </w:rPr>
        <w:t>обучения:</w:t>
      </w:r>
    </w:p>
    <w:p w:rsidR="00435870" w:rsidRPr="00435870" w:rsidRDefault="00435870" w:rsidP="00435870">
      <w:pPr>
        <w:widowControl w:val="0"/>
        <w:suppressLineNumbers/>
        <w:suppressAutoHyphens/>
        <w:autoSpaceDN w:val="0"/>
        <w:spacing w:after="0" w:line="240" w:lineRule="auto"/>
        <w:ind w:left="851" w:hanging="424"/>
        <w:jc w:val="both"/>
        <w:textAlignment w:val="baseline"/>
        <w:rPr>
          <w:rFonts w:ascii="Times New Roman" w:eastAsia="Andale Sans UI" w:hAnsi="Times New Roman" w:cs="Tahoma"/>
          <w:color w:val="0D0D0D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D0D0D"/>
          <w:kern w:val="3"/>
          <w:sz w:val="24"/>
          <w:szCs w:val="24"/>
          <w:lang w:val="de-DE" w:eastAsia="ja-JP" w:bidi="fa-IR"/>
        </w:rPr>
        <w:t>приобретение знаний по разделам технологии обработки конструкционных материалов, машиноведения, культуры дома, художественной обработки материалов, информационных технологий;</w:t>
      </w:r>
    </w:p>
    <w:p w:rsidR="00435870" w:rsidRPr="00435870" w:rsidRDefault="00435870" w:rsidP="00435870">
      <w:pPr>
        <w:widowControl w:val="0"/>
        <w:suppressLineNumbers/>
        <w:suppressAutoHyphens/>
        <w:autoSpaceDN w:val="0"/>
        <w:spacing w:after="0" w:line="240" w:lineRule="auto"/>
        <w:ind w:left="427"/>
        <w:jc w:val="both"/>
        <w:textAlignment w:val="baseline"/>
        <w:rPr>
          <w:rFonts w:ascii="Times New Roman" w:eastAsia="Andale Sans UI" w:hAnsi="Times New Roman" w:cs="Tahoma"/>
          <w:color w:val="0D0D0D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D0D0D"/>
          <w:kern w:val="3"/>
          <w:sz w:val="24"/>
          <w:szCs w:val="24"/>
          <w:lang w:val="de-DE" w:eastAsia="ja-JP" w:bidi="fa-IR"/>
        </w:rPr>
        <w:t>овладение способами деятельности по решению учебно-производственных задач, связанных с разработкой и изготовлением определённого изделия, технологии его обработки, наладки оборудования, приспособлений и инструментов;</w:t>
      </w:r>
    </w:p>
    <w:p w:rsidR="00435870" w:rsidRPr="00435870" w:rsidRDefault="00435870" w:rsidP="00435870">
      <w:pPr>
        <w:widowControl w:val="0"/>
        <w:suppressLineNumbers/>
        <w:suppressAutoHyphens/>
        <w:autoSpaceDN w:val="0"/>
        <w:spacing w:after="0" w:line="240" w:lineRule="auto"/>
        <w:ind w:left="851" w:hanging="424"/>
        <w:jc w:val="both"/>
        <w:textAlignment w:val="baseline"/>
        <w:rPr>
          <w:rFonts w:ascii="Times New Roman" w:eastAsia="Andale Sans UI" w:hAnsi="Times New Roman" w:cs="Tahoma"/>
          <w:color w:val="0D0D0D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D0D0D"/>
          <w:kern w:val="3"/>
          <w:sz w:val="24"/>
          <w:szCs w:val="24"/>
          <w:lang w:val="de-DE" w:eastAsia="ja-JP" w:bidi="fa-IR"/>
        </w:rPr>
        <w:t>освоение компетенций – умение действовать автономно: защищать, планировать и организовывать личностные планы, самостоятельно приобретать знания, используя разные источники; способность работать с разными видами информации: символами, чертежами, схемами, тестами, таблицами, осмысливать полученные сведения, применять их для расширения своих знаний.</w:t>
      </w:r>
    </w:p>
    <w:p w:rsidR="00435870" w:rsidRPr="00435870" w:rsidRDefault="00435870" w:rsidP="00435870">
      <w:pPr>
        <w:widowControl w:val="0"/>
        <w:suppressLineNumbers/>
        <w:suppressAutoHyphens/>
        <w:autoSpaceDN w:val="0"/>
        <w:spacing w:after="0" w:line="240" w:lineRule="auto"/>
        <w:ind w:firstLine="510"/>
        <w:jc w:val="both"/>
        <w:textAlignment w:val="baseline"/>
        <w:rPr>
          <w:rFonts w:ascii="Times New Roman" w:eastAsia="Andale Sans UI" w:hAnsi="Times New Roman" w:cs="Tahoma"/>
          <w:color w:val="0D0D0D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D0D0D"/>
          <w:kern w:val="3"/>
          <w:sz w:val="24"/>
          <w:szCs w:val="24"/>
          <w:lang w:val="de-DE" w:eastAsia="ja-JP" w:bidi="fa-IR"/>
        </w:rPr>
        <w:t>Это предопределяет направленность целей обучения на формирование компетентной личности, способной к жизнедеятельности и самоопределению в информационном обществе, ясно предстовляющей свои потенциальные возможности, ресурсы и способы реализации выбранного жизненного пути.</w:t>
      </w:r>
    </w:p>
    <w:p w:rsidR="00435870" w:rsidRPr="00435870" w:rsidRDefault="00435870" w:rsidP="00435870">
      <w:pPr>
        <w:widowControl w:val="0"/>
        <w:suppressLineNumbers/>
        <w:suppressAutoHyphens/>
        <w:autoSpaceDN w:val="0"/>
        <w:spacing w:after="0" w:line="240" w:lineRule="auto"/>
        <w:ind w:firstLine="510"/>
        <w:jc w:val="both"/>
        <w:textAlignment w:val="baseline"/>
        <w:rPr>
          <w:rFonts w:ascii="Times New Roman" w:eastAsia="Andale Sans UI" w:hAnsi="Times New Roman" w:cs="Tahoma"/>
          <w:i/>
          <w:color w:val="0D0D0D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widowControl w:val="0"/>
        <w:suppressLineNumbers/>
        <w:suppressAutoHyphens/>
        <w:autoSpaceDN w:val="0"/>
        <w:spacing w:after="0" w:line="240" w:lineRule="auto"/>
        <w:ind w:firstLine="510"/>
        <w:jc w:val="both"/>
        <w:textAlignment w:val="baseline"/>
        <w:rPr>
          <w:rFonts w:ascii="Times New Roman" w:eastAsia="Andale Sans UI" w:hAnsi="Times New Roman" w:cs="Tahoma"/>
          <w:b/>
          <w:bCs/>
          <w:color w:val="0D0D0D"/>
          <w:kern w:val="3"/>
          <w:sz w:val="24"/>
          <w:szCs w:val="24"/>
          <w:lang w:eastAsia="ja-JP" w:bidi="fa-IR"/>
        </w:rPr>
      </w:pPr>
      <w:r w:rsidRPr="00435870">
        <w:rPr>
          <w:rFonts w:ascii="Times New Roman" w:eastAsia="Andale Sans UI" w:hAnsi="Times New Roman" w:cs="Tahoma"/>
          <w:b/>
          <w:bCs/>
          <w:color w:val="0D0D0D"/>
          <w:kern w:val="3"/>
          <w:sz w:val="24"/>
          <w:szCs w:val="24"/>
          <w:lang w:eastAsia="ja-JP" w:bidi="fa-IR"/>
        </w:rPr>
        <w:t>На изучение предмета в 8 классе от</w:t>
      </w:r>
      <w:r w:rsidR="0001533C">
        <w:rPr>
          <w:rFonts w:ascii="Times New Roman" w:eastAsia="Andale Sans UI" w:hAnsi="Times New Roman" w:cs="Tahoma"/>
          <w:b/>
          <w:bCs/>
          <w:color w:val="0D0D0D"/>
          <w:kern w:val="3"/>
          <w:sz w:val="24"/>
          <w:szCs w:val="24"/>
          <w:lang w:eastAsia="ja-JP" w:bidi="fa-IR"/>
        </w:rPr>
        <w:t>водится 1 час в неделю. Итого 34</w:t>
      </w:r>
      <w:r w:rsidRPr="00435870">
        <w:rPr>
          <w:rFonts w:ascii="Times New Roman" w:eastAsia="Andale Sans UI" w:hAnsi="Times New Roman" w:cs="Tahoma"/>
          <w:b/>
          <w:bCs/>
          <w:color w:val="0D0D0D"/>
          <w:kern w:val="3"/>
          <w:sz w:val="24"/>
          <w:szCs w:val="24"/>
          <w:lang w:eastAsia="ja-JP" w:bidi="fa-IR"/>
        </w:rPr>
        <w:t xml:space="preserve"> часов в год</w:t>
      </w:r>
    </w:p>
    <w:p w:rsidR="00435870" w:rsidRPr="00435870" w:rsidRDefault="00435870" w:rsidP="00435870">
      <w:pPr>
        <w:widowControl w:val="0"/>
        <w:suppressLineNumbers/>
        <w:suppressAutoHyphens/>
        <w:autoSpaceDN w:val="0"/>
        <w:spacing w:after="0" w:line="240" w:lineRule="auto"/>
        <w:ind w:firstLine="510"/>
        <w:jc w:val="both"/>
        <w:textAlignment w:val="baseline"/>
        <w:rPr>
          <w:rFonts w:ascii="Times New Roman" w:eastAsia="Andale Sans UI" w:hAnsi="Times New Roman" w:cs="Tahoma"/>
          <w:b/>
          <w:bCs/>
          <w:color w:val="0D0D0D"/>
          <w:kern w:val="3"/>
          <w:sz w:val="24"/>
          <w:szCs w:val="24"/>
          <w:lang w:eastAsia="ja-JP" w:bidi="fa-IR"/>
        </w:rPr>
      </w:pPr>
    </w:p>
    <w:p w:rsidR="00435870" w:rsidRPr="00435870" w:rsidRDefault="00082D80" w:rsidP="00435870">
      <w:pPr>
        <w:widowControl w:val="0"/>
        <w:suppressLineNumbers/>
        <w:suppressAutoHyphens/>
        <w:autoSpaceDN w:val="0"/>
        <w:spacing w:after="0" w:line="240" w:lineRule="auto"/>
        <w:ind w:firstLine="510"/>
        <w:jc w:val="both"/>
        <w:textAlignment w:val="baseline"/>
        <w:rPr>
          <w:rFonts w:ascii="Times New Roman" w:eastAsia="Andale Sans UI" w:hAnsi="Times New Roman" w:cs="Tahoma"/>
          <w:b/>
          <w:bCs/>
          <w:color w:val="0D0D0D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color w:val="0D0D0D"/>
          <w:kern w:val="3"/>
          <w:sz w:val="24"/>
          <w:szCs w:val="24"/>
          <w:lang w:eastAsia="ja-JP" w:bidi="fa-IR"/>
        </w:rPr>
        <w:t xml:space="preserve">На изучение предмета в </w:t>
      </w:r>
      <w:r w:rsidR="00435870" w:rsidRPr="00435870">
        <w:rPr>
          <w:rFonts w:ascii="Times New Roman" w:eastAsia="Andale Sans UI" w:hAnsi="Times New Roman" w:cs="Tahoma"/>
          <w:b/>
          <w:bCs/>
          <w:color w:val="0D0D0D"/>
          <w:kern w:val="3"/>
          <w:sz w:val="24"/>
          <w:szCs w:val="24"/>
          <w:lang w:eastAsia="ja-JP" w:bidi="fa-IR"/>
        </w:rPr>
        <w:t>7 классе отв</w:t>
      </w:r>
      <w:r w:rsidR="0001533C">
        <w:rPr>
          <w:rFonts w:ascii="Times New Roman" w:eastAsia="Andale Sans UI" w:hAnsi="Times New Roman" w:cs="Tahoma"/>
          <w:b/>
          <w:bCs/>
          <w:color w:val="0D0D0D"/>
          <w:kern w:val="3"/>
          <w:sz w:val="24"/>
          <w:szCs w:val="24"/>
          <w:lang w:eastAsia="ja-JP" w:bidi="fa-IR"/>
        </w:rPr>
        <w:t>одится 2 часа в неделю. Итого 68</w:t>
      </w:r>
      <w:r w:rsidR="00435870" w:rsidRPr="00435870">
        <w:rPr>
          <w:rFonts w:ascii="Times New Roman" w:eastAsia="Andale Sans UI" w:hAnsi="Times New Roman" w:cs="Tahoma"/>
          <w:b/>
          <w:bCs/>
          <w:color w:val="0D0D0D"/>
          <w:kern w:val="3"/>
          <w:sz w:val="24"/>
          <w:szCs w:val="24"/>
          <w:lang w:eastAsia="ja-JP" w:bidi="fa-IR"/>
        </w:rPr>
        <w:t xml:space="preserve"> часов в год</w:t>
      </w:r>
    </w:p>
    <w:p w:rsidR="00435870" w:rsidRPr="00435870" w:rsidRDefault="00435870" w:rsidP="00435870">
      <w:pPr>
        <w:suppressLineNumbers/>
        <w:shd w:val="clear" w:color="auto" w:fill="FFFFFF"/>
        <w:suppressAutoHyphens/>
        <w:autoSpaceDE w:val="0"/>
        <w:autoSpaceDN w:val="0"/>
        <w:spacing w:before="150" w:after="150" w:line="240" w:lineRule="auto"/>
        <w:ind w:firstLine="510"/>
        <w:jc w:val="both"/>
        <w:textAlignment w:val="baseline"/>
        <w:rPr>
          <w:rFonts w:ascii="Times New Roman" w:eastAsia="Andale Sans UI" w:hAnsi="Times New Roman" w:cs="Times New Roman"/>
          <w:b/>
          <w:bCs/>
          <w:color w:val="0D0D0D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uppressLineNumbers/>
        <w:shd w:val="clear" w:color="auto" w:fill="FFFFFF"/>
        <w:suppressAutoHyphens/>
        <w:autoSpaceDE w:val="0"/>
        <w:autoSpaceDN w:val="0"/>
        <w:spacing w:before="150" w:after="150" w:line="240" w:lineRule="auto"/>
        <w:ind w:firstLine="510"/>
        <w:jc w:val="both"/>
        <w:textAlignment w:val="baseline"/>
        <w:rPr>
          <w:rFonts w:ascii="Times New Roman" w:eastAsia="Andale Sans UI" w:hAnsi="Times New Roman" w:cs="Times New Roman"/>
          <w:b/>
          <w:bCs/>
          <w:color w:val="0D0D0D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uppressLineNumbers/>
        <w:shd w:val="clear" w:color="auto" w:fill="FFFFFF"/>
        <w:suppressAutoHyphens/>
        <w:autoSpaceDE w:val="0"/>
        <w:autoSpaceDN w:val="0"/>
        <w:spacing w:before="150" w:after="150" w:line="240" w:lineRule="auto"/>
        <w:ind w:firstLine="510"/>
        <w:jc w:val="both"/>
        <w:textAlignment w:val="baseline"/>
        <w:rPr>
          <w:rFonts w:ascii="Times New Roman" w:eastAsia="Andale Sans UI" w:hAnsi="Times New Roman" w:cs="Times New Roman"/>
          <w:b/>
          <w:bCs/>
          <w:color w:val="0D0D0D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uppressLineNumbers/>
        <w:shd w:val="clear" w:color="auto" w:fill="FFFFFF"/>
        <w:suppressAutoHyphens/>
        <w:autoSpaceDE w:val="0"/>
        <w:autoSpaceDN w:val="0"/>
        <w:spacing w:before="150" w:after="150" w:line="240" w:lineRule="auto"/>
        <w:ind w:firstLine="510"/>
        <w:jc w:val="both"/>
        <w:textAlignment w:val="baseline"/>
        <w:rPr>
          <w:rFonts w:ascii="Times New Roman" w:eastAsia="Andale Sans UI" w:hAnsi="Times New Roman" w:cs="Times New Roman"/>
          <w:b/>
          <w:bCs/>
          <w:color w:val="0D0D0D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uppressLineNumbers/>
        <w:shd w:val="clear" w:color="auto" w:fill="FFFFFF"/>
        <w:suppressAutoHyphens/>
        <w:autoSpaceDE w:val="0"/>
        <w:autoSpaceDN w:val="0"/>
        <w:spacing w:before="150" w:after="150" w:line="240" w:lineRule="auto"/>
        <w:ind w:firstLine="510"/>
        <w:jc w:val="both"/>
        <w:textAlignment w:val="baseline"/>
        <w:rPr>
          <w:rFonts w:ascii="Times New Roman" w:eastAsia="Andale Sans UI" w:hAnsi="Times New Roman" w:cs="Times New Roman"/>
          <w:b/>
          <w:bCs/>
          <w:color w:val="0D0D0D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before="150" w:after="150" w:line="240" w:lineRule="auto"/>
        <w:ind w:firstLine="510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000000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before="150" w:after="150" w:line="240" w:lineRule="auto"/>
        <w:ind w:firstLine="510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000000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before="150" w:after="150" w:line="240" w:lineRule="auto"/>
        <w:ind w:firstLine="510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000000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before="150" w:after="150" w:line="240" w:lineRule="auto"/>
        <w:ind w:firstLine="510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000000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before="150" w:after="150" w:line="240" w:lineRule="auto"/>
        <w:ind w:firstLine="510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000000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.</w:t>
      </w: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color w:val="000000"/>
          <w:kern w:val="3"/>
          <w:sz w:val="28"/>
          <w:szCs w:val="28"/>
          <w:lang w:eastAsia="ja-JP" w:bidi="fa-IR"/>
        </w:rPr>
      </w:pPr>
      <w:r w:rsidRPr="00435870">
        <w:rPr>
          <w:rFonts w:ascii="Times New Roman" w:eastAsia="Andale Sans UI" w:hAnsi="Times New Roman" w:cs="Tahoma"/>
          <w:b/>
          <w:color w:val="000000"/>
          <w:kern w:val="3"/>
          <w:sz w:val="28"/>
          <w:szCs w:val="28"/>
          <w:lang w:eastAsia="ja-JP" w:bidi="fa-IR"/>
        </w:rPr>
        <w:t>Содержание учебного предмета технологии 7 класс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color w:val="000000"/>
          <w:kern w:val="3"/>
          <w:sz w:val="28"/>
          <w:szCs w:val="28"/>
          <w:lang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b/>
          <w:color w:val="000000"/>
          <w:kern w:val="3"/>
          <w:sz w:val="24"/>
          <w:szCs w:val="24"/>
          <w:lang w:val="de-DE" w:eastAsia="ja-JP" w:bidi="fa-IR"/>
        </w:rPr>
        <w:t>Создание изделий из конструкционных и поделочных материалов. Черчение и графики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b/>
          <w:color w:val="000000"/>
          <w:kern w:val="3"/>
          <w:sz w:val="24"/>
          <w:szCs w:val="24"/>
          <w:lang w:val="de-DE" w:eastAsia="ja-JP" w:bidi="fa-IR"/>
        </w:rPr>
        <w:t>Технология создания изделия из древесины. Элементы машиноведения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u w:val="single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u w:val="single"/>
          <w:lang w:val="de-DE" w:eastAsia="ja-JP" w:bidi="fa-IR"/>
        </w:rPr>
        <w:t>Основные теоретические сведенья.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Основные физико-химические свойства древесины. Государственные стандарты на типовые детали и документацию. Требование к заточке дереворежущих инструментов. Правила настройки рубанков, фуганков и шерхебелей. Расчет отклонений и допусков на размеры валов и отверстий.  Шиповые соединения, их элементы и конструктивные особенности. Виды соединений деталий из дерева. Устройство токарного станка. Художественное точение.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u w:val="single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u w:val="single"/>
          <w:lang w:val="de-DE" w:eastAsia="ja-JP" w:bidi="fa-IR"/>
        </w:rPr>
        <w:t>Практические работы.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Выполнение заточки дереворежущих инструментов. Использование рубанков, фуганков и шерхебелей в работе. Изображение на чертежах соединение деталий. Сборка деталий шкантами, шурупами в нагель. Склеивание деревянных деталий. Работа на токарном станке. Выполнение мозаики из дерева.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u w:val="single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u w:val="single"/>
          <w:lang w:val="de-DE" w:eastAsia="ja-JP" w:bidi="fa-IR"/>
        </w:rPr>
        <w:t>Варианты объектов труда.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Деревообрабатывающие предприятия. Информационные материалы. Ручные инструменты, станки.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b/>
          <w:color w:val="000000"/>
          <w:kern w:val="3"/>
          <w:sz w:val="24"/>
          <w:szCs w:val="24"/>
          <w:lang w:val="de-DE" w:eastAsia="ja-JP" w:bidi="fa-IR"/>
        </w:rPr>
        <w:t>Технология создания изделий из металлов. Элементы машиноведения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u w:val="single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u w:val="single"/>
          <w:lang w:val="de-DE" w:eastAsia="ja-JP" w:bidi="fa-IR"/>
        </w:rPr>
        <w:t>Основные теоретические сведенья.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Металлы и сплавы. Виды сталей и их свойства. Графическое изображение деталий цилиндрической формы. Токарно-винторезный станок ТВ-6: устройство, назначение. Виды и назначения токарных резцов. Основные элементы токарных резцов. Устройство и назначение настольного горизонтально-фрезерного станка НГФ-110Ш. виды фрез. Ручные инструменты и приспособления для нарезания резьбы на стержнях и в отверстиях; их устройство и назначение.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u w:val="single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u w:val="single"/>
          <w:lang w:val="de-DE" w:eastAsia="ja-JP" w:bidi="fa-IR"/>
        </w:rPr>
        <w:t>Практические работы.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Выполнять термическую обработку стали. Выполнять графическое изображение: отверстия, уступы, канавки, фаски. Выполнять сечение и разрезы металлов. Работа на токарно-винторезном станке ТВ-6. Изготовление деталий цилиндрической формы. Работа на настольном горизонтально-фрезерном станке НГФ-110Ш. выполнение метрической резьбы. Изображение резьбы на чертежах.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u w:val="single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u w:val="single"/>
          <w:lang w:val="de-DE" w:eastAsia="ja-JP" w:bidi="fa-IR"/>
        </w:rPr>
        <w:t>Варианты объектов труда.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Информационные материалы. Станок НГФ-110Ш и ТВ-6.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b/>
          <w:color w:val="000000"/>
          <w:kern w:val="3"/>
          <w:sz w:val="24"/>
          <w:szCs w:val="24"/>
          <w:lang w:val="de-DE" w:eastAsia="ja-JP" w:bidi="fa-IR"/>
        </w:rPr>
        <w:t>Декоративно-прикладное творчество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u w:val="single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u w:val="single"/>
          <w:lang w:val="de-DE" w:eastAsia="ja-JP" w:bidi="fa-IR"/>
        </w:rPr>
        <w:t>Основные теоретические сведенья.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Фольга и ее свойства. Ручное теснение. Виды проволоки и область их применения. Приемы изготовлении скульптуры из металлической проволоки. Накладная филигрань как вид контурного декорирования. Басма- один из видов художественной обработки металла. Способы изготовление матриц. История развития. Художественной обработки листового 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lastRenderedPageBreak/>
        <w:t>металла. В технике пропильного металла. Чеканка как вид художественной обработки металла.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u w:val="single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u w:val="single"/>
          <w:lang w:val="de-DE" w:eastAsia="ja-JP" w:bidi="fa-IR"/>
        </w:rPr>
        <w:t>Практические работы.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Выполнение теснения по фольге. Разрабатывание эскиза скульптуры, выполнять правку и гибку проволоки. Выполнение накладной филиграни различными способами. Выполнение технологических приемов басменного теснения. Выполнение чеканки.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u w:val="single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u w:val="single"/>
          <w:lang w:val="de-DE" w:eastAsia="ja-JP" w:bidi="fa-IR"/>
        </w:rPr>
        <w:t>Варианты объектов труда.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Инструменты, 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eastAsia="ja-JP" w:bidi="fa-IR"/>
        </w:rPr>
        <w:t>тиски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. Информационные материалы.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b/>
          <w:color w:val="000000"/>
          <w:kern w:val="3"/>
          <w:sz w:val="24"/>
          <w:szCs w:val="24"/>
          <w:lang w:val="de-DE" w:eastAsia="ja-JP" w:bidi="fa-IR"/>
        </w:rPr>
        <w:t>Технологии ведения дома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.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b/>
          <w:color w:val="000000"/>
          <w:kern w:val="3"/>
          <w:sz w:val="24"/>
          <w:szCs w:val="24"/>
          <w:lang w:val="de-DE" w:eastAsia="ja-JP" w:bidi="fa-IR"/>
        </w:rPr>
        <w:t>Ремонтно-отделочные работы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.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u w:val="single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u w:val="single"/>
          <w:lang w:val="de-DE" w:eastAsia="ja-JP" w:bidi="fa-IR"/>
        </w:rPr>
        <w:t>Основные теоретические сведенья.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Назначение видов обоев. Виды клея для наклейки обоев. Общие сведения о малярных и лакокрасочных материалах. Виды плиток для отделки помещений. Способы крепления плиток.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u w:val="single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u w:val="single"/>
          <w:lang w:val="de-DE" w:eastAsia="ja-JP" w:bidi="fa-IR"/>
        </w:rPr>
        <w:t>Практические работы.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Наклеивание обоев, выполнение малярных работ. Резанье и укладывание плитки.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u w:val="single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u w:val="single"/>
          <w:lang w:val="de-DE" w:eastAsia="ja-JP" w:bidi="fa-IR"/>
        </w:rPr>
        <w:t>Варианты объектов труда.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Информационные материалы.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b/>
          <w:color w:val="000000"/>
          <w:kern w:val="3"/>
          <w:sz w:val="24"/>
          <w:szCs w:val="24"/>
          <w:lang w:val="de-DE" w:eastAsia="ja-JP" w:bidi="fa-IR"/>
        </w:rPr>
        <w:t>Проектирование и изготовление изделия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u w:val="single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u w:val="single"/>
          <w:lang w:val="de-DE" w:eastAsia="ja-JP" w:bidi="fa-IR"/>
        </w:rPr>
        <w:t>Основные теоретические сведения.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Техническая этика. Понятие золотого сечения. Методы конструирования. Методы поиска информации об изделии и материалах. Виды проектной документации. Выбор вида изделия. Разработка конструкции и определение деталий.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u w:val="single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u w:val="single"/>
          <w:lang w:val="de-DE" w:eastAsia="ja-JP" w:bidi="fa-IR"/>
        </w:rPr>
        <w:t>Практические работы.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Подготовка чертежа или технического рисунка. Составление технологической карты. Изготовление деталий контроль качества. Сборка и отделка изделия.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u w:val="single"/>
          <w:lang w:val="de-DE" w:eastAsia="ja-JP" w:bidi="fa-IR"/>
        </w:rPr>
      </w:pPr>
      <w:proofErr w:type="gramStart"/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u w:val="single"/>
          <w:lang w:val="de-DE" w:eastAsia="ja-JP" w:bidi="fa-IR"/>
        </w:rPr>
        <w:t>Варианты  объектов</w:t>
      </w:r>
      <w:proofErr w:type="gramEnd"/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u w:val="single"/>
          <w:lang w:val="de-DE" w:eastAsia="ja-JP" w:bidi="fa-IR"/>
        </w:rPr>
        <w:t xml:space="preserve"> труда.</w:t>
      </w: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after="0" w:line="240" w:lineRule="auto"/>
        <w:ind w:firstLine="510"/>
        <w:jc w:val="both"/>
        <w:textAlignment w:val="baseline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  <w:r w:rsidRPr="00435870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Исследование потребностей и спроса на рынке товаров и услуг (маркетинг). Разнообразные инструменты, станки.</w:t>
      </w: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after="0" w:line="240" w:lineRule="auto"/>
        <w:ind w:firstLine="510"/>
        <w:jc w:val="both"/>
        <w:textAlignment w:val="baseline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after="0" w:line="240" w:lineRule="auto"/>
        <w:ind w:firstLine="510"/>
        <w:jc w:val="both"/>
        <w:textAlignment w:val="baseline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after="0" w:line="240" w:lineRule="auto"/>
        <w:ind w:firstLine="510"/>
        <w:jc w:val="both"/>
        <w:textAlignment w:val="baseline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after="0" w:line="240" w:lineRule="auto"/>
        <w:ind w:firstLine="510"/>
        <w:jc w:val="both"/>
        <w:textAlignment w:val="baseline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widowControl w:val="0"/>
        <w:suppressLineNumbers/>
        <w:suppressAutoHyphens/>
        <w:autoSpaceDN w:val="0"/>
        <w:spacing w:after="0" w:line="240" w:lineRule="auto"/>
        <w:ind w:firstLine="510"/>
        <w:jc w:val="both"/>
        <w:textAlignment w:val="baseline"/>
        <w:rPr>
          <w:rFonts w:ascii="Times New Roman" w:eastAsia="Andale Sans UI" w:hAnsi="Times New Roman" w:cs="Tahoma"/>
          <w:b/>
          <w:bCs/>
          <w:color w:val="0D0D0D"/>
          <w:kern w:val="3"/>
          <w:sz w:val="28"/>
          <w:szCs w:val="28"/>
          <w:lang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12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Georgia" w:eastAsia="Andale Sans UI" w:hAnsi="Georgia" w:cs="Tahoma"/>
          <w:b/>
          <w:color w:val="000000"/>
          <w:kern w:val="3"/>
          <w:sz w:val="28"/>
          <w:szCs w:val="28"/>
          <w:lang w:eastAsia="ja-JP" w:bidi="fa-IR"/>
        </w:rPr>
        <w:t xml:space="preserve">Содержание учебного предмета </w:t>
      </w:r>
      <w:proofErr w:type="gramStart"/>
      <w:r w:rsidRPr="00435870">
        <w:rPr>
          <w:rFonts w:ascii="Georgia" w:eastAsia="Andale Sans UI" w:hAnsi="Georgia" w:cs="Tahoma"/>
          <w:b/>
          <w:color w:val="000000"/>
          <w:kern w:val="3"/>
          <w:sz w:val="28"/>
          <w:szCs w:val="28"/>
          <w:lang w:eastAsia="ja-JP" w:bidi="fa-IR"/>
        </w:rPr>
        <w:t>технологии  8</w:t>
      </w:r>
      <w:proofErr w:type="gramEnd"/>
      <w:r w:rsidRPr="00435870">
        <w:rPr>
          <w:rFonts w:ascii="Georgia" w:eastAsia="Andale Sans UI" w:hAnsi="Georgia" w:cs="Tahoma"/>
          <w:b/>
          <w:color w:val="000000"/>
          <w:kern w:val="3"/>
          <w:sz w:val="28"/>
          <w:szCs w:val="28"/>
          <w:lang w:eastAsia="ja-JP" w:bidi="fa-IR"/>
        </w:rPr>
        <w:t xml:space="preserve"> класс</w:t>
      </w:r>
    </w:p>
    <w:p w:rsidR="00435870" w:rsidRPr="00435870" w:rsidRDefault="00435870" w:rsidP="00435870">
      <w:pPr>
        <w:suppressAutoHyphens/>
        <w:autoSpaceDN w:val="0"/>
        <w:spacing w:after="120" w:line="240" w:lineRule="auto"/>
        <w:jc w:val="center"/>
        <w:textAlignment w:val="baseline"/>
        <w:rPr>
          <w:rFonts w:ascii="Georgia" w:eastAsia="Andale Sans UI" w:hAnsi="Georgia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Georgia" w:eastAsia="Andale Sans UI" w:hAnsi="Georgia" w:cs="Tahoma"/>
          <w:color w:val="000000"/>
          <w:kern w:val="3"/>
          <w:sz w:val="24"/>
          <w:szCs w:val="24"/>
          <w:lang w:val="de-DE" w:eastAsia="ja-JP" w:bidi="fa-IR"/>
        </w:rPr>
        <w:t>Технологии ведения дома</w:t>
      </w:r>
    </w:p>
    <w:p w:rsidR="00435870" w:rsidRPr="00435870" w:rsidRDefault="00435870" w:rsidP="00435870">
      <w:pPr>
        <w:suppressAutoHyphens/>
        <w:autoSpaceDN w:val="0"/>
        <w:spacing w:after="12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           </w:t>
      </w:r>
      <w:r w:rsidRPr="00435870">
        <w:rPr>
          <w:rFonts w:ascii="Georgia" w:eastAsia="Andale Sans UI" w:hAnsi="Georgia" w:cs="Tahoma"/>
          <w:color w:val="000000"/>
          <w:kern w:val="3"/>
          <w:sz w:val="24"/>
          <w:szCs w:val="24"/>
          <w:lang w:val="de-DE" w:eastAsia="ja-JP" w:bidi="fa-IR"/>
        </w:rPr>
        <w:t xml:space="preserve">Простейшие работы по ремонту оконных и дверных блоков. Инструменты и материалы для ремонта. Правила безопасной </w:t>
      </w:r>
      <w:proofErr w:type="gramStart"/>
      <w:r w:rsidRPr="00435870">
        <w:rPr>
          <w:rFonts w:ascii="Georgia" w:eastAsia="Andale Sans UI" w:hAnsi="Georgia" w:cs="Tahoma"/>
          <w:color w:val="000000"/>
          <w:kern w:val="3"/>
          <w:sz w:val="24"/>
          <w:szCs w:val="24"/>
          <w:lang w:val="de-DE" w:eastAsia="ja-JP" w:bidi="fa-IR"/>
        </w:rPr>
        <w:t>работы.Разновидности</w:t>
      </w:r>
      <w:proofErr w:type="gramEnd"/>
      <w:r w:rsidRPr="00435870">
        <w:rPr>
          <w:rFonts w:ascii="Georgia" w:eastAsia="Andale Sans UI" w:hAnsi="Georgia" w:cs="Tahoma"/>
          <w:color w:val="000000"/>
          <w:kern w:val="3"/>
          <w:sz w:val="24"/>
          <w:szCs w:val="24"/>
          <w:lang w:val="de-DE" w:eastAsia="ja-JP" w:bidi="fa-IR"/>
        </w:rPr>
        <w:t xml:space="preserve"> замков. Особенности установки разных видов замков. Технология установки дверного замка. Правила безопасности труда. Материалы, применяющиеся для утепления дверей и окон. Способы утепления дверей и окон.</w:t>
      </w:r>
    </w:p>
    <w:p w:rsidR="00435870" w:rsidRPr="00435870" w:rsidRDefault="00435870" w:rsidP="00435870">
      <w:pPr>
        <w:suppressAutoHyphens/>
        <w:autoSpaceDN w:val="0"/>
        <w:spacing w:after="120" w:line="240" w:lineRule="auto"/>
        <w:jc w:val="center"/>
        <w:textAlignment w:val="baseline"/>
        <w:rPr>
          <w:rFonts w:ascii="Georgia" w:eastAsia="Andale Sans UI" w:hAnsi="Georgia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Georgia" w:eastAsia="Andale Sans UI" w:hAnsi="Georgia" w:cs="Tahoma"/>
          <w:color w:val="000000"/>
          <w:kern w:val="3"/>
          <w:sz w:val="24"/>
          <w:szCs w:val="24"/>
          <w:lang w:val="de-DE" w:eastAsia="ja-JP" w:bidi="fa-IR"/>
        </w:rPr>
        <w:t>Семейная экономика</w:t>
      </w:r>
    </w:p>
    <w:p w:rsidR="00435870" w:rsidRPr="00435870" w:rsidRDefault="00435870" w:rsidP="00435870">
      <w:pPr>
        <w:suppressAutoHyphens/>
        <w:autoSpaceDN w:val="0"/>
        <w:spacing w:after="120" w:line="240" w:lineRule="auto"/>
        <w:jc w:val="center"/>
        <w:textAlignment w:val="baseline"/>
        <w:rPr>
          <w:rFonts w:ascii="Georgia" w:eastAsia="Andale Sans UI" w:hAnsi="Georgia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Georgia" w:eastAsia="Andale Sans UI" w:hAnsi="Georgia" w:cs="Tahoma"/>
          <w:color w:val="000000"/>
          <w:kern w:val="3"/>
          <w:sz w:val="24"/>
          <w:szCs w:val="24"/>
          <w:lang w:val="de-DE" w:eastAsia="ja-JP" w:bidi="fa-IR"/>
        </w:rPr>
        <w:t>Рациональное планирование расходов</w:t>
      </w:r>
    </w:p>
    <w:p w:rsidR="00435870" w:rsidRPr="00435870" w:rsidRDefault="00435870" w:rsidP="00435870">
      <w:pPr>
        <w:suppressAutoHyphens/>
        <w:autoSpaceDN w:val="0"/>
        <w:spacing w:after="12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Georgia" w:eastAsia="Andale Sans UI" w:hAnsi="Georgia" w:cs="Tahoma"/>
          <w:color w:val="000000"/>
          <w:kern w:val="3"/>
          <w:sz w:val="24"/>
          <w:szCs w:val="24"/>
          <w:u w:val="single"/>
          <w:lang w:val="de-DE" w:eastAsia="ja-JP" w:bidi="fa-IR"/>
        </w:rPr>
        <w:t>Основные теоретические сведения:</w:t>
      </w:r>
      <w:r w:rsidRPr="00435870">
        <w:rPr>
          <w:rFonts w:ascii="Georgia" w:eastAsia="Andale Sans UI" w:hAnsi="Georgia" w:cs="Tahoma"/>
          <w:color w:val="000000"/>
          <w:kern w:val="3"/>
          <w:sz w:val="24"/>
          <w:szCs w:val="24"/>
          <w:lang w:val="de-DE" w:eastAsia="ja-JP" w:bidi="fa-IR"/>
        </w:rPr>
        <w:t xml:space="preserve">источники семейных доходов и бюджет семьи; потребности человека; минимальные и оптимальные потребности членов семьи; потребительская корзина одного человека и семьи; рациональное планирование расходов на основе актуальных потребностей семьи; оценка возможностей предпринимательской деятельности для пополнения семейного бюджета; выбор возможного объекта или услуги для предпринимательской деятельности на основе анализа потребностей местного населения и рынка в потребительских товарах; </w:t>
      </w:r>
      <w:r w:rsidRPr="00435870">
        <w:rPr>
          <w:rFonts w:ascii="Georgia" w:eastAsia="Andale Sans UI" w:hAnsi="Georgia" w:cs="Tahoma"/>
          <w:color w:val="000000"/>
          <w:kern w:val="3"/>
          <w:sz w:val="24"/>
          <w:szCs w:val="24"/>
          <w:lang w:val="de-DE" w:eastAsia="ja-JP" w:bidi="fa-IR"/>
        </w:rPr>
        <w:lastRenderedPageBreak/>
        <w:t>потребительские качества товаров и услуг; планирование расходов семьи; правила поведения при совершении покупки; права потребителя и их защита; подбор на основе рекламной информации современной бытовой техники с учетом потребностей и доходов семьи; формирование потребительской корзины семьи с учетом уровня доходов ее членов и региональных рыночных цен; правила безопасного пользования бытовой техникой.</w:t>
      </w:r>
    </w:p>
    <w:p w:rsidR="00435870" w:rsidRPr="00435870" w:rsidRDefault="00435870" w:rsidP="00435870">
      <w:pPr>
        <w:suppressAutoHyphens/>
        <w:autoSpaceDN w:val="0"/>
        <w:spacing w:after="12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Georgia" w:eastAsia="Andale Sans UI" w:hAnsi="Georgia" w:cs="Tahoma"/>
          <w:color w:val="000000"/>
          <w:kern w:val="3"/>
          <w:sz w:val="24"/>
          <w:szCs w:val="24"/>
          <w:u w:val="single"/>
          <w:lang w:val="de-DE" w:eastAsia="ja-JP" w:bidi="fa-IR"/>
        </w:rPr>
        <w:t xml:space="preserve">Практические </w:t>
      </w:r>
      <w:proofErr w:type="gramStart"/>
      <w:r w:rsidRPr="00435870">
        <w:rPr>
          <w:rFonts w:ascii="Georgia" w:eastAsia="Andale Sans UI" w:hAnsi="Georgia" w:cs="Tahoma"/>
          <w:color w:val="000000"/>
          <w:kern w:val="3"/>
          <w:sz w:val="24"/>
          <w:szCs w:val="24"/>
          <w:u w:val="single"/>
          <w:lang w:val="de-DE" w:eastAsia="ja-JP" w:bidi="fa-IR"/>
        </w:rPr>
        <w:t>работы:</w:t>
      </w:r>
      <w:r w:rsidRPr="00435870">
        <w:rPr>
          <w:rFonts w:ascii="Georgia" w:eastAsia="Andale Sans UI" w:hAnsi="Georgia" w:cs="Tahoma"/>
          <w:color w:val="000000"/>
          <w:kern w:val="3"/>
          <w:sz w:val="24"/>
          <w:szCs w:val="24"/>
          <w:lang w:val="de-DE" w:eastAsia="ja-JP" w:bidi="fa-IR"/>
        </w:rPr>
        <w:t>оценка</w:t>
      </w:r>
      <w:proofErr w:type="gramEnd"/>
      <w:r w:rsidRPr="00435870">
        <w:rPr>
          <w:rFonts w:ascii="Georgia" w:eastAsia="Andale Sans UI" w:hAnsi="Georgia" w:cs="Tahoma"/>
          <w:color w:val="000000"/>
          <w:kern w:val="3"/>
          <w:sz w:val="24"/>
          <w:szCs w:val="24"/>
          <w:lang w:val="de-DE" w:eastAsia="ja-JP" w:bidi="fa-IR"/>
        </w:rPr>
        <w:t xml:space="preserve"> имеющихся и возможных источников доходов семьи; планирование недельных, месячных и годовых расходов семьи с учетом ее состава; изучение цен на рынке товаров и услуг с целью минимизации расходов в бюджете семьи; анализ качества и потребительских свойств товаров; выбор способа совершения покупки; усвоение положений законодательства по правам потребителей; планирование возможной предпринимательской деятельности: обоснование.</w:t>
      </w:r>
    </w:p>
    <w:p w:rsidR="00435870" w:rsidRPr="00435870" w:rsidRDefault="00435870" w:rsidP="00435870">
      <w:pPr>
        <w:suppressAutoHyphens/>
        <w:autoSpaceDN w:val="0"/>
        <w:spacing w:after="12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Georgia" w:eastAsia="Andale Sans UI" w:hAnsi="Georgia" w:cs="Tahoma"/>
          <w:color w:val="000000"/>
          <w:kern w:val="3"/>
          <w:sz w:val="24"/>
          <w:szCs w:val="24"/>
          <w:u w:val="single"/>
          <w:lang w:val="de-DE" w:eastAsia="ja-JP" w:bidi="fa-IR"/>
        </w:rPr>
        <w:t xml:space="preserve">Варианты объектов </w:t>
      </w:r>
      <w:proofErr w:type="gramStart"/>
      <w:r w:rsidRPr="00435870">
        <w:rPr>
          <w:rFonts w:ascii="Georgia" w:eastAsia="Andale Sans UI" w:hAnsi="Georgia" w:cs="Tahoma"/>
          <w:color w:val="000000"/>
          <w:kern w:val="3"/>
          <w:sz w:val="24"/>
          <w:szCs w:val="24"/>
          <w:u w:val="single"/>
          <w:lang w:val="de-DE" w:eastAsia="ja-JP" w:bidi="fa-IR"/>
        </w:rPr>
        <w:t>труда:</w:t>
      </w:r>
      <w:r w:rsidRPr="00435870">
        <w:rPr>
          <w:rFonts w:ascii="Georgia" w:eastAsia="Andale Sans UI" w:hAnsi="Georgia" w:cs="Tahoma"/>
          <w:color w:val="000000"/>
          <w:kern w:val="3"/>
          <w:sz w:val="24"/>
          <w:szCs w:val="24"/>
          <w:lang w:val="de-DE" w:eastAsia="ja-JP" w:bidi="fa-IR"/>
        </w:rPr>
        <w:t>рекламные</w:t>
      </w:r>
      <w:proofErr w:type="gramEnd"/>
      <w:r w:rsidRPr="00435870">
        <w:rPr>
          <w:rFonts w:ascii="Georgia" w:eastAsia="Andale Sans UI" w:hAnsi="Georgia" w:cs="Tahoma"/>
          <w:color w:val="000000"/>
          <w:kern w:val="3"/>
          <w:sz w:val="24"/>
          <w:szCs w:val="24"/>
          <w:lang w:val="de-DE" w:eastAsia="ja-JP" w:bidi="fa-IR"/>
        </w:rPr>
        <w:t xml:space="preserve"> справочники по товарам и услугам, сборники законов РФ, предприятия торговли.</w:t>
      </w:r>
    </w:p>
    <w:p w:rsidR="00435870" w:rsidRPr="00435870" w:rsidRDefault="00435870" w:rsidP="00435870">
      <w:pPr>
        <w:suppressAutoHyphens/>
        <w:autoSpaceDN w:val="0"/>
        <w:spacing w:after="120" w:line="240" w:lineRule="auto"/>
        <w:textAlignment w:val="baseline"/>
        <w:rPr>
          <w:rFonts w:ascii="Georgia" w:eastAsia="Andale Sans UI" w:hAnsi="Georgia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Georgia" w:eastAsia="Andale Sans UI" w:hAnsi="Georgia" w:cs="Tahoma"/>
          <w:color w:val="000000"/>
          <w:kern w:val="3"/>
          <w:sz w:val="24"/>
          <w:szCs w:val="24"/>
          <w:lang w:val="de-DE" w:eastAsia="ja-JP" w:bidi="fa-IR"/>
        </w:rPr>
        <w:t xml:space="preserve">Электротехнические работы Электрическая энергия - основа современного технического прогресса. Типы электростанций. Типы гальванических элементов. Изображение источников получения и потребления электрической энергии на схемах. Простейшие электрические схемы. Правила безопасности труда. Электроизмерительныеприборы: их типы и область применения. Устройство и назначение вольтметра, амперметра, омметра. Правила пользования электроизмерительными приборами. Условные обозначения на электрических </w:t>
      </w:r>
      <w:proofErr w:type="gramStart"/>
      <w:r w:rsidRPr="00435870">
        <w:rPr>
          <w:rFonts w:ascii="Georgia" w:eastAsia="Andale Sans UI" w:hAnsi="Georgia" w:cs="Tahoma"/>
          <w:color w:val="000000"/>
          <w:kern w:val="3"/>
          <w:sz w:val="24"/>
          <w:szCs w:val="24"/>
          <w:lang w:val="de-DE" w:eastAsia="ja-JP" w:bidi="fa-IR"/>
        </w:rPr>
        <w:t>схемах.Назначение</w:t>
      </w:r>
      <w:proofErr w:type="gramEnd"/>
      <w:r w:rsidRPr="00435870">
        <w:rPr>
          <w:rFonts w:ascii="Georgia" w:eastAsia="Andale Sans UI" w:hAnsi="Georgia" w:cs="Tahoma"/>
          <w:color w:val="000000"/>
          <w:kern w:val="3"/>
          <w:sz w:val="24"/>
          <w:szCs w:val="24"/>
          <w:lang w:val="de-DE" w:eastAsia="ja-JP" w:bidi="fa-IR"/>
        </w:rPr>
        <w:t xml:space="preserve"> авометра. Принцип работы </w:t>
      </w:r>
      <w:proofErr w:type="gramStart"/>
      <w:r w:rsidRPr="00435870">
        <w:rPr>
          <w:rFonts w:ascii="Georgia" w:eastAsia="Andale Sans UI" w:hAnsi="Georgia" w:cs="Tahoma"/>
          <w:color w:val="000000"/>
          <w:kern w:val="3"/>
          <w:sz w:val="24"/>
          <w:szCs w:val="24"/>
          <w:lang w:val="de-DE" w:eastAsia="ja-JP" w:bidi="fa-IR"/>
        </w:rPr>
        <w:t>авометра.Однофазный</w:t>
      </w:r>
      <w:proofErr w:type="gramEnd"/>
      <w:r w:rsidRPr="00435870">
        <w:rPr>
          <w:rFonts w:ascii="Georgia" w:eastAsia="Andale Sans UI" w:hAnsi="Georgia" w:cs="Tahoma"/>
          <w:color w:val="000000"/>
          <w:kern w:val="3"/>
          <w:sz w:val="24"/>
          <w:szCs w:val="24"/>
          <w:lang w:val="de-DE" w:eastAsia="ja-JP" w:bidi="fa-IR"/>
        </w:rPr>
        <w:t xml:space="preserve"> переменный ток: получение и основные параметры. Трансформаторы: устройство и </w:t>
      </w:r>
      <w:proofErr w:type="gramStart"/>
      <w:r w:rsidRPr="00435870">
        <w:rPr>
          <w:rFonts w:ascii="Georgia" w:eastAsia="Andale Sans UI" w:hAnsi="Georgia" w:cs="Tahoma"/>
          <w:color w:val="000000"/>
          <w:kern w:val="3"/>
          <w:sz w:val="24"/>
          <w:szCs w:val="24"/>
          <w:lang w:val="de-DE" w:eastAsia="ja-JP" w:bidi="fa-IR"/>
        </w:rPr>
        <w:t>назначение.Трёхфазный</w:t>
      </w:r>
      <w:proofErr w:type="gramEnd"/>
      <w:r w:rsidRPr="00435870">
        <w:rPr>
          <w:rFonts w:ascii="Georgia" w:eastAsia="Andale Sans UI" w:hAnsi="Georgia" w:cs="Tahoma"/>
          <w:color w:val="000000"/>
          <w:kern w:val="3"/>
          <w:sz w:val="24"/>
          <w:szCs w:val="24"/>
          <w:lang w:val="de-DE" w:eastAsia="ja-JP" w:bidi="fa-IR"/>
        </w:rPr>
        <w:t xml:space="preserve"> переменный ток: способ его получения. Устройство генератора трёхфазного тока. Способы соединения обмоток генератора с потребителем. Назначение и принцип действия выпрямителя. Свойства проводников и изоляторов. Диоды, конденсаторы, их обозначение на электрических схемах. Осциллограф и область его </w:t>
      </w:r>
      <w:proofErr w:type="gramStart"/>
      <w:r w:rsidRPr="00435870">
        <w:rPr>
          <w:rFonts w:ascii="Georgia" w:eastAsia="Andale Sans UI" w:hAnsi="Georgia" w:cs="Tahoma"/>
          <w:color w:val="000000"/>
          <w:kern w:val="3"/>
          <w:sz w:val="24"/>
          <w:szCs w:val="24"/>
          <w:lang w:val="de-DE" w:eastAsia="ja-JP" w:bidi="fa-IR"/>
        </w:rPr>
        <w:t>применения.Схема</w:t>
      </w:r>
      <w:proofErr w:type="gramEnd"/>
      <w:r w:rsidRPr="00435870">
        <w:rPr>
          <w:rFonts w:ascii="Georgia" w:eastAsia="Andale Sans UI" w:hAnsi="Georgia" w:cs="Tahoma"/>
          <w:color w:val="000000"/>
          <w:kern w:val="3"/>
          <w:sz w:val="24"/>
          <w:szCs w:val="24"/>
          <w:lang w:val="de-DE" w:eastAsia="ja-JP" w:bidi="fa-IR"/>
        </w:rPr>
        <w:t xml:space="preserve"> квартирной электропроводки. Правила подключения к сети светильников и бытовых приборов. Установочные, обмоточные и монтажные провода. Виды изоляции проводов. Назначение </w:t>
      </w:r>
      <w:proofErr w:type="gramStart"/>
      <w:r w:rsidRPr="00435870">
        <w:rPr>
          <w:rFonts w:ascii="Georgia" w:eastAsia="Andale Sans UI" w:hAnsi="Georgia" w:cs="Tahoma"/>
          <w:color w:val="000000"/>
          <w:kern w:val="3"/>
          <w:sz w:val="24"/>
          <w:szCs w:val="24"/>
          <w:lang w:val="de-DE" w:eastAsia="ja-JP" w:bidi="fa-IR"/>
        </w:rPr>
        <w:t>предохранителей.Принцип</w:t>
      </w:r>
      <w:proofErr w:type="gramEnd"/>
      <w:r w:rsidRPr="00435870">
        <w:rPr>
          <w:rFonts w:ascii="Georgia" w:eastAsia="Andale Sans UI" w:hAnsi="Georgia" w:cs="Tahoma"/>
          <w:color w:val="000000"/>
          <w:kern w:val="3"/>
          <w:sz w:val="24"/>
          <w:szCs w:val="24"/>
          <w:lang w:val="de-DE" w:eastAsia="ja-JP" w:bidi="fa-IR"/>
        </w:rPr>
        <w:t xml:space="preserve"> действия бытовых нагревательных приборов и светильников, их назначение. Виды нагревательных элементов. Виды ламп. Правила безопасной работы. Виды, назначение и устройство бытовых электропечей. Рациональное использование бытовых электроприборов, обеспечивающее экономию электроэнергии. Правила безопасной работы. Принцип действия и область применения электромагнитов. Электромагнитные </w:t>
      </w:r>
      <w:proofErr w:type="gramStart"/>
      <w:r w:rsidRPr="00435870">
        <w:rPr>
          <w:rFonts w:ascii="Georgia" w:eastAsia="Andale Sans UI" w:hAnsi="Georgia" w:cs="Tahoma"/>
          <w:color w:val="000000"/>
          <w:kern w:val="3"/>
          <w:sz w:val="24"/>
          <w:szCs w:val="24"/>
          <w:lang w:val="de-DE" w:eastAsia="ja-JP" w:bidi="fa-IR"/>
        </w:rPr>
        <w:t>реле.Применение</w:t>
      </w:r>
      <w:proofErr w:type="gramEnd"/>
      <w:r w:rsidRPr="00435870">
        <w:rPr>
          <w:rFonts w:ascii="Georgia" w:eastAsia="Andale Sans UI" w:hAnsi="Georgia" w:cs="Tahoma"/>
          <w:color w:val="000000"/>
          <w:kern w:val="3"/>
          <w:sz w:val="24"/>
          <w:szCs w:val="24"/>
          <w:lang w:val="de-DE" w:eastAsia="ja-JP" w:bidi="fa-IR"/>
        </w:rPr>
        <w:t xml:space="preserve"> электродвигателей в быту, промышленности и на транспорте. Общие представления о принципах работы двигателей постоянного и переменного тока. Схемы подключения к источнику тока. Правила безопасности труда. Электроприборы, оберегающие домашний труд. Их устройство, назначение и принцип работы. Правила эксплуатации электроприборов. Правила безопасности труда. Назначение, сфера применения, конструкция холодильника. Принцип работы. Виды </w:t>
      </w:r>
      <w:proofErr w:type="gramStart"/>
      <w:r w:rsidRPr="00435870">
        <w:rPr>
          <w:rFonts w:ascii="Georgia" w:eastAsia="Andale Sans UI" w:hAnsi="Georgia" w:cs="Tahoma"/>
          <w:color w:val="000000"/>
          <w:kern w:val="3"/>
          <w:sz w:val="24"/>
          <w:szCs w:val="24"/>
          <w:lang w:val="de-DE" w:eastAsia="ja-JP" w:bidi="fa-IR"/>
        </w:rPr>
        <w:t>холодильников.Правила</w:t>
      </w:r>
      <w:proofErr w:type="gramEnd"/>
      <w:r w:rsidRPr="00435870">
        <w:rPr>
          <w:rFonts w:ascii="Georgia" w:eastAsia="Andale Sans UI" w:hAnsi="Georgia" w:cs="Tahoma"/>
          <w:color w:val="000000"/>
          <w:kern w:val="3"/>
          <w:sz w:val="24"/>
          <w:szCs w:val="24"/>
          <w:lang w:val="de-DE" w:eastAsia="ja-JP" w:bidi="fa-IR"/>
        </w:rPr>
        <w:t xml:space="preserve"> эксплуатации холодильника. Правила безопасности труда. Устройство и принцип действия электрической швейной машины. Правила эксплуатации и ухода за швейной машиной. Правила безопасности труда.</w:t>
      </w:r>
    </w:p>
    <w:p w:rsidR="00435870" w:rsidRPr="00435870" w:rsidRDefault="00435870" w:rsidP="00435870">
      <w:pPr>
        <w:suppressAutoHyphens/>
        <w:autoSpaceDN w:val="0"/>
        <w:spacing w:after="120" w:line="240" w:lineRule="auto"/>
        <w:textAlignment w:val="baseline"/>
        <w:rPr>
          <w:rFonts w:ascii="Georgia" w:eastAsia="Andale Sans UI" w:hAnsi="Georgia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Georgia" w:eastAsia="Andale Sans UI" w:hAnsi="Georgia" w:cs="Tahoma"/>
          <w:color w:val="000000"/>
          <w:kern w:val="3"/>
          <w:sz w:val="24"/>
          <w:szCs w:val="24"/>
          <w:lang w:val="de-DE" w:eastAsia="ja-JP" w:bidi="fa-IR"/>
        </w:rPr>
        <w:t>Проектирование и изготовление изделий</w:t>
      </w:r>
    </w:p>
    <w:p w:rsidR="00435870" w:rsidRPr="00435870" w:rsidRDefault="00435870" w:rsidP="00435870">
      <w:pPr>
        <w:suppressAutoHyphens/>
        <w:autoSpaceDN w:val="0"/>
        <w:spacing w:after="12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Georgia" w:eastAsia="Andale Sans UI" w:hAnsi="Georgia" w:cs="Tahoma"/>
          <w:color w:val="000000"/>
          <w:kern w:val="3"/>
          <w:sz w:val="24"/>
          <w:szCs w:val="24"/>
          <w:u w:val="single"/>
          <w:lang w:val="de-DE" w:eastAsia="ja-JP" w:bidi="fa-IR"/>
        </w:rPr>
        <w:t xml:space="preserve">Основные теоретические </w:t>
      </w:r>
      <w:proofErr w:type="gramStart"/>
      <w:r w:rsidRPr="00435870">
        <w:rPr>
          <w:rFonts w:ascii="Georgia" w:eastAsia="Andale Sans UI" w:hAnsi="Georgia" w:cs="Tahoma"/>
          <w:color w:val="000000"/>
          <w:kern w:val="3"/>
          <w:sz w:val="24"/>
          <w:szCs w:val="24"/>
          <w:u w:val="single"/>
          <w:lang w:val="de-DE" w:eastAsia="ja-JP" w:bidi="fa-IR"/>
        </w:rPr>
        <w:t>сведения:</w:t>
      </w:r>
      <w:r w:rsidRPr="00435870">
        <w:rPr>
          <w:rFonts w:ascii="Georgia" w:eastAsia="Andale Sans UI" w:hAnsi="Georgia" w:cs="Tahoma"/>
          <w:color w:val="000000"/>
          <w:kern w:val="3"/>
          <w:sz w:val="24"/>
          <w:szCs w:val="24"/>
          <w:lang w:val="de-DE" w:eastAsia="ja-JP" w:bidi="fa-IR"/>
        </w:rPr>
        <w:t>творческие</w:t>
      </w:r>
      <w:proofErr w:type="gramEnd"/>
      <w:r w:rsidRPr="00435870">
        <w:rPr>
          <w:rFonts w:ascii="Georgia" w:eastAsia="Andale Sans UI" w:hAnsi="Georgia" w:cs="Tahoma"/>
          <w:color w:val="000000"/>
          <w:kern w:val="3"/>
          <w:sz w:val="24"/>
          <w:szCs w:val="24"/>
          <w:lang w:val="de-DE" w:eastAsia="ja-JP" w:bidi="fa-IR"/>
        </w:rPr>
        <w:t xml:space="preserve"> методы поиска новых решений: морфологический анализ, метод локальных объектов; методы сравнения вариантов решений; применение ЭВМ при проектировании изделий; классификация производственных технологий; технологическая и трудовая дисциплина на </w:t>
      </w:r>
      <w:r w:rsidRPr="00435870">
        <w:rPr>
          <w:rFonts w:ascii="Georgia" w:eastAsia="Andale Sans UI" w:hAnsi="Georgia" w:cs="Tahoma"/>
          <w:color w:val="000000"/>
          <w:kern w:val="3"/>
          <w:sz w:val="24"/>
          <w:szCs w:val="24"/>
          <w:lang w:val="de-DE" w:eastAsia="ja-JP" w:bidi="fa-IR"/>
        </w:rPr>
        <w:lastRenderedPageBreak/>
        <w:t>производстве; соблюдение стандартов на массовые изделия; производительность труда; цена изделия как товара; содержание проектной документации; формы проведения презентации проекта.</w:t>
      </w:r>
    </w:p>
    <w:p w:rsidR="00435870" w:rsidRPr="00435870" w:rsidRDefault="00435870" w:rsidP="00435870">
      <w:pPr>
        <w:suppressAutoHyphens/>
        <w:autoSpaceDN w:val="0"/>
        <w:spacing w:after="12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Georgia" w:eastAsia="Andale Sans UI" w:hAnsi="Georgia" w:cs="Tahoma"/>
          <w:color w:val="000000"/>
          <w:kern w:val="3"/>
          <w:sz w:val="24"/>
          <w:szCs w:val="24"/>
          <w:u w:val="single"/>
          <w:lang w:val="de-DE" w:eastAsia="ja-JP" w:bidi="fa-IR"/>
        </w:rPr>
        <w:t>Практические работы: </w:t>
      </w:r>
      <w:r w:rsidRPr="00435870">
        <w:rPr>
          <w:rFonts w:ascii="Georgia" w:eastAsia="Andale Sans UI" w:hAnsi="Georgia" w:cs="Tahoma"/>
          <w:color w:val="000000"/>
          <w:kern w:val="3"/>
          <w:sz w:val="24"/>
          <w:szCs w:val="24"/>
          <w:lang w:val="de-DE" w:eastAsia="ja-JP" w:bidi="fa-IR"/>
        </w:rPr>
        <w:t>выбор вида изделия на основе анализа потребностей; дизайнерская проработка изделия (при наличии компьютера с использованием информационных технологий); защита проекта будущего изделия; составление чертежей деталей и технологических карт их изготовления; изготовление деталей; сборка изделия; отделка изделия (по выбору); контроль качества работы; определение себестоимости изделия, ее сравнение с возможной рыночной ценой товара; подготовка пояснительной записки; презентация проекта.</w:t>
      </w:r>
    </w:p>
    <w:p w:rsidR="00435870" w:rsidRPr="00435870" w:rsidRDefault="00435870" w:rsidP="00435870">
      <w:pPr>
        <w:suppressAutoHyphens/>
        <w:autoSpaceDN w:val="0"/>
        <w:spacing w:after="120" w:line="240" w:lineRule="auto"/>
        <w:jc w:val="both"/>
        <w:textAlignment w:val="baseline"/>
        <w:rPr>
          <w:rFonts w:ascii="Georgia" w:eastAsia="Andale Sans UI" w:hAnsi="Georgia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after="0" w:line="240" w:lineRule="auto"/>
        <w:ind w:firstLine="510"/>
        <w:jc w:val="both"/>
        <w:textAlignment w:val="baseline"/>
        <w:rPr>
          <w:rFonts w:ascii="Times New Roman" w:eastAsia="Andale Sans UI" w:hAnsi="Times New Roman" w:cs="Times New Roman"/>
          <w:b/>
          <w:bCs/>
          <w:color w:val="0D0D0D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after="0" w:line="240" w:lineRule="auto"/>
        <w:ind w:firstLine="510"/>
        <w:jc w:val="both"/>
        <w:textAlignment w:val="baseline"/>
        <w:rPr>
          <w:rFonts w:ascii="Times New Roman" w:eastAsia="Andale Sans UI" w:hAnsi="Times New Roman" w:cs="Times New Roman"/>
          <w:b/>
          <w:bCs/>
          <w:color w:val="0D0D0D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after="0" w:line="240" w:lineRule="auto"/>
        <w:ind w:firstLine="510"/>
        <w:jc w:val="both"/>
        <w:textAlignment w:val="baseline"/>
        <w:rPr>
          <w:rFonts w:ascii="Times New Roman" w:eastAsia="Andale Sans UI" w:hAnsi="Times New Roman" w:cs="Times New Roman"/>
          <w:b/>
          <w:bCs/>
          <w:color w:val="0D0D0D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after="0" w:line="240" w:lineRule="auto"/>
        <w:ind w:firstLine="510"/>
        <w:jc w:val="both"/>
        <w:textAlignment w:val="baseline"/>
        <w:rPr>
          <w:rFonts w:ascii="Times New Roman" w:eastAsia="Andale Sans UI" w:hAnsi="Times New Roman" w:cs="Times New Roman"/>
          <w:b/>
          <w:bCs/>
          <w:color w:val="0D0D0D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after="0" w:line="240" w:lineRule="auto"/>
        <w:ind w:firstLine="510"/>
        <w:jc w:val="both"/>
        <w:textAlignment w:val="baseline"/>
        <w:rPr>
          <w:rFonts w:ascii="Times New Roman" w:eastAsia="Andale Sans UI" w:hAnsi="Times New Roman" w:cs="Times New Roman"/>
          <w:b/>
          <w:bCs/>
          <w:color w:val="0D0D0D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after="0" w:line="240" w:lineRule="auto"/>
        <w:ind w:firstLine="510"/>
        <w:jc w:val="both"/>
        <w:textAlignment w:val="baseline"/>
        <w:rPr>
          <w:rFonts w:ascii="Times New Roman" w:eastAsia="Andale Sans UI" w:hAnsi="Times New Roman" w:cs="Times New Roman"/>
          <w:b/>
          <w:bCs/>
          <w:color w:val="0D0D0D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after="0" w:line="240" w:lineRule="auto"/>
        <w:ind w:firstLine="510"/>
        <w:jc w:val="both"/>
        <w:textAlignment w:val="baseline"/>
        <w:rPr>
          <w:rFonts w:ascii="Times New Roman" w:eastAsia="Andale Sans UI" w:hAnsi="Times New Roman" w:cs="Times New Roman"/>
          <w:b/>
          <w:bCs/>
          <w:color w:val="0D0D0D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after="0" w:line="240" w:lineRule="auto"/>
        <w:ind w:firstLine="510"/>
        <w:jc w:val="both"/>
        <w:textAlignment w:val="baseline"/>
        <w:rPr>
          <w:rFonts w:ascii="Times New Roman" w:eastAsia="Andale Sans UI" w:hAnsi="Times New Roman" w:cs="Times New Roman"/>
          <w:b/>
          <w:bCs/>
          <w:color w:val="0D0D0D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after="0" w:line="240" w:lineRule="auto"/>
        <w:ind w:firstLine="510"/>
        <w:jc w:val="both"/>
        <w:textAlignment w:val="baseline"/>
        <w:rPr>
          <w:rFonts w:ascii="Times New Roman" w:eastAsia="Andale Sans UI" w:hAnsi="Times New Roman" w:cs="Times New Roman"/>
          <w:b/>
          <w:bCs/>
          <w:color w:val="0D0D0D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after="0" w:line="240" w:lineRule="auto"/>
        <w:ind w:firstLine="510"/>
        <w:jc w:val="both"/>
        <w:textAlignment w:val="baseline"/>
        <w:rPr>
          <w:rFonts w:ascii="Times New Roman" w:eastAsia="Andale Sans UI" w:hAnsi="Times New Roman" w:cs="Times New Roman"/>
          <w:b/>
          <w:bCs/>
          <w:color w:val="0D0D0D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after="0" w:line="240" w:lineRule="auto"/>
        <w:ind w:firstLine="510"/>
        <w:jc w:val="both"/>
        <w:textAlignment w:val="baseline"/>
        <w:rPr>
          <w:rFonts w:ascii="Times New Roman" w:eastAsia="Andale Sans UI" w:hAnsi="Times New Roman" w:cs="Times New Roman"/>
          <w:b/>
          <w:bCs/>
          <w:color w:val="0D0D0D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after="0" w:line="240" w:lineRule="auto"/>
        <w:ind w:firstLine="510"/>
        <w:jc w:val="both"/>
        <w:textAlignment w:val="baseline"/>
        <w:rPr>
          <w:rFonts w:ascii="Times New Roman" w:eastAsia="Andale Sans UI" w:hAnsi="Times New Roman" w:cs="Times New Roman"/>
          <w:b/>
          <w:bCs/>
          <w:color w:val="0D0D0D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after="0" w:line="240" w:lineRule="auto"/>
        <w:ind w:firstLine="510"/>
        <w:jc w:val="both"/>
        <w:textAlignment w:val="baseline"/>
        <w:rPr>
          <w:rFonts w:ascii="Times New Roman" w:eastAsia="Andale Sans UI" w:hAnsi="Times New Roman" w:cs="Times New Roman"/>
          <w:b/>
          <w:bCs/>
          <w:color w:val="0D0D0D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after="0" w:line="240" w:lineRule="auto"/>
        <w:ind w:firstLine="510"/>
        <w:jc w:val="both"/>
        <w:textAlignment w:val="baseline"/>
        <w:rPr>
          <w:rFonts w:ascii="Times New Roman" w:eastAsia="Andale Sans UI" w:hAnsi="Times New Roman" w:cs="Times New Roman"/>
          <w:b/>
          <w:bCs/>
          <w:color w:val="0D0D0D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after="0" w:line="240" w:lineRule="auto"/>
        <w:ind w:firstLine="510"/>
        <w:jc w:val="both"/>
        <w:textAlignment w:val="baseline"/>
        <w:rPr>
          <w:rFonts w:ascii="Times New Roman" w:eastAsia="Andale Sans UI" w:hAnsi="Times New Roman" w:cs="Times New Roman"/>
          <w:b/>
          <w:bCs/>
          <w:color w:val="0D0D0D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after="0" w:line="240" w:lineRule="auto"/>
        <w:ind w:firstLine="510"/>
        <w:jc w:val="both"/>
        <w:textAlignment w:val="baseline"/>
        <w:rPr>
          <w:rFonts w:ascii="Times New Roman" w:eastAsia="Andale Sans UI" w:hAnsi="Times New Roman" w:cs="Times New Roman"/>
          <w:b/>
          <w:bCs/>
          <w:color w:val="0D0D0D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after="0" w:line="240" w:lineRule="auto"/>
        <w:ind w:firstLine="510"/>
        <w:jc w:val="both"/>
        <w:textAlignment w:val="baseline"/>
        <w:rPr>
          <w:rFonts w:ascii="Times New Roman" w:eastAsia="Andale Sans UI" w:hAnsi="Times New Roman" w:cs="Times New Roman"/>
          <w:b/>
          <w:bCs/>
          <w:color w:val="0D0D0D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after="0" w:line="240" w:lineRule="auto"/>
        <w:ind w:firstLine="510"/>
        <w:jc w:val="both"/>
        <w:textAlignment w:val="baseline"/>
        <w:rPr>
          <w:rFonts w:ascii="Times New Roman" w:eastAsia="Andale Sans UI" w:hAnsi="Times New Roman" w:cs="Times New Roman"/>
          <w:b/>
          <w:bCs/>
          <w:color w:val="0D0D0D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after="0" w:line="240" w:lineRule="auto"/>
        <w:ind w:firstLine="510"/>
        <w:jc w:val="both"/>
        <w:textAlignment w:val="baseline"/>
        <w:rPr>
          <w:rFonts w:ascii="Times New Roman" w:eastAsia="Andale Sans UI" w:hAnsi="Times New Roman" w:cs="Times New Roman"/>
          <w:b/>
          <w:bCs/>
          <w:color w:val="0D0D0D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after="0" w:line="240" w:lineRule="auto"/>
        <w:ind w:firstLine="510"/>
        <w:jc w:val="both"/>
        <w:textAlignment w:val="baseline"/>
        <w:rPr>
          <w:rFonts w:ascii="Times New Roman" w:eastAsia="Andale Sans UI" w:hAnsi="Times New Roman" w:cs="Times New Roman"/>
          <w:b/>
          <w:bCs/>
          <w:color w:val="0D0D0D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after="0" w:line="240" w:lineRule="auto"/>
        <w:ind w:firstLine="510"/>
        <w:jc w:val="both"/>
        <w:textAlignment w:val="baseline"/>
        <w:rPr>
          <w:rFonts w:ascii="Times New Roman" w:eastAsia="Andale Sans UI" w:hAnsi="Times New Roman" w:cs="Times New Roman"/>
          <w:b/>
          <w:bCs/>
          <w:color w:val="0D0D0D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after="0" w:line="240" w:lineRule="auto"/>
        <w:ind w:firstLine="510"/>
        <w:jc w:val="both"/>
        <w:textAlignment w:val="baseline"/>
        <w:rPr>
          <w:rFonts w:ascii="Times New Roman" w:eastAsia="Andale Sans UI" w:hAnsi="Times New Roman" w:cs="Times New Roman"/>
          <w:b/>
          <w:bCs/>
          <w:color w:val="0D0D0D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bCs/>
          <w:color w:val="000000"/>
          <w:kern w:val="3"/>
          <w:sz w:val="28"/>
          <w:szCs w:val="28"/>
          <w:lang w:eastAsia="ja-JP" w:bidi="fa-IR"/>
        </w:rPr>
      </w:pPr>
      <w:r w:rsidRPr="00435870">
        <w:rPr>
          <w:rFonts w:ascii="Times New Roman" w:eastAsia="Andale Sans UI" w:hAnsi="Times New Roman" w:cs="Tahoma"/>
          <w:b/>
          <w:bCs/>
          <w:color w:val="000000"/>
          <w:kern w:val="3"/>
          <w:sz w:val="28"/>
          <w:szCs w:val="28"/>
          <w:lang w:eastAsia="ja-JP" w:bidi="fa-IR"/>
        </w:rPr>
        <w:t>Планируемые результаты подготовки учащихся к окончанию 7 класса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b/>
          <w:bCs/>
          <w:i/>
          <w:iCs/>
          <w:color w:val="000000"/>
          <w:kern w:val="3"/>
          <w:sz w:val="24"/>
          <w:szCs w:val="24"/>
          <w:lang w:eastAsia="ja-JP" w:bidi="fa-IR"/>
        </w:rPr>
        <w:t>Личностные</w:t>
      </w:r>
      <w:r w:rsidRPr="00435870">
        <w:rPr>
          <w:rFonts w:ascii="Times New Roman" w:eastAsia="Andale Sans UI" w:hAnsi="Times New Roman" w:cs="Tahoma"/>
          <w:b/>
          <w:bCs/>
          <w:color w:val="000000"/>
          <w:kern w:val="3"/>
          <w:sz w:val="24"/>
          <w:szCs w:val="24"/>
          <w:lang w:val="de-DE" w:eastAsia="ja-JP" w:bidi="fa-IR"/>
        </w:rPr>
        <w:t xml:space="preserve"> 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результаты освоения обучающимися пред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мета «Технология. Индустриальные технологии»: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формирование целостного мировоззрения, соответствую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щего современному уровню развития науки и общественной практики;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проявление познавательной активности в области предметной технологической деятельности;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формирование ответственного отношения к учению, го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товности и способности обучающихся к саморазвитию и са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мообразованию на основе мотивации к обучению и позна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нию; овладение элементами организации умственного и фи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зического труда;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самооценка умственных и физических способностей при трудовой деятельности в различных сферах с позиций буду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щей социализации и стратификации;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lastRenderedPageBreak/>
        <w:t>развитие трудолюбия и ответственности за результаты своей деятельности; выражение желания учиться для удовле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творения перспективных потребностей;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осознанный выбор и построение дальнейшей индиви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дуальной траектории образования на базе осознанного ориентирования в мире профессий и профессиональных предпочтений с учётом устойчивых познавательных интере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сов, а также на основе формирования уважительного отно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шения к труду;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становление самоопределения в выбранной сфере будущей профессиональной деятельности, планирование образова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тельной и профессиональной карьеры, осознание необходи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мости общественно полезного труда как условия безопасной и эффективной социализации;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формирование коммуникативной компетентности в обще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нии и сотрудничестве со сверстниками; умение общаться при коллективном выполнении работ или проектов с учётом общности интересов и возможностей членов трудового кол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лектива;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проявление технико-технологического и экономического мышления при организации своей деятельности;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самооценка готовности к предпринимательской деятель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ности в сфере технологий, к рациональному ведению домаш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него хозяйства;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формирование основ экологической культуры, соответ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ствующей современному уровню экологического мышле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ния; бережное отношение к природным и хозяйственным ресурсам;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развитие эстетического сознания через освоение художе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ственного наследия народов России и мира, творческой дея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тельности эстетического характера; формирование индивидуально-личностных позиций учащихся.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b/>
          <w:bCs/>
          <w:i/>
          <w:iCs/>
          <w:color w:val="000000"/>
          <w:kern w:val="3"/>
          <w:sz w:val="24"/>
          <w:szCs w:val="24"/>
          <w:lang w:eastAsia="ja-JP" w:bidi="fa-IR"/>
        </w:rPr>
        <w:t>Метапредметные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 результаты освоения обучающими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ся предмета «Технология. Индустриальные технологии»: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самостоятельное определение цели своего обучения, по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становка и формулировка для себя новых задач в учёбе и по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знавательной деятельности;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алгоритмизированное планирование процесса познава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тельно-трудовой деятельности;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определение адекватных имеющимся организационным и материально-техническим условиям способов решения учеб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ной или трудовой задачи на основе заданных алгоритмов;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комбинирование известных алгоритмов технического и технологического творчества в ситуациях, не предпола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гающих стандартного применения одного из них; поиск но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вых решений возникшей технической или организационной проблемы;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выявление потребностей, проектирование и создание объ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ектов, имеющих потребительную стоимость;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самостоятельная организация и выполнение различных творческих работ по созданию изделий и продуктов;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lastRenderedPageBreak/>
        <w:t>виртуальное и натурное моделирование технических объ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ектов, продуктов и технологических процессов; проявление инновационного подхода к решению учебных и практиче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ских задач в процессе моделирования изделия или техноло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гического процесса;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осознанное использование речевых средств в соответст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вии с задачей коммуникации для выражения своих чувств, мыслей и потребностей; планирование и регуляция своей деятельности; подбор аргументов, формулирование выводов по обоснованию технико-технологического и организацион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ного решения; отражение в устной или письменной форме результатов своей деятельности;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формирование и развитие компетентности в области использования информационно-коммуникационных техно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логий (ИКТ); выбор для решения познавательных и комму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никативных задач различных источников информации, включая энциклопедии, словари, интернет-ресурсы и другие базы данных;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организация учебного сотрудничества и совместной дея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тельности с учителем и сверстниками; согласование и ко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ординация совместной познавательно-трудовой деятельно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сти с другими её участниками; объективное оценивание вкла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да своей познавательно-трудовой деятельности в решение общих задач коллектива;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оценивание правильности выполнения учебной задачи, собственных возможностей её решения; диагностика резуль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татов познавательно-трудовой деятельности по принятым критериям и показателям; обоснование путей и средств устранения ошибок или разрешения противоречий в выпол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няемых технологических процессах;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соблюдение норм и правил безопасности познавательно- трудовой деятельности и созидательного труда;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соблюдение норм и правил культуры труда в соответствии с технологиче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ской культурой производства;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ниям и принципам;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формирование и развитие экологического мышления, умение применять его в познавательной, коммуникатив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ной, социальной практике и профессиональной ориен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тации.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b/>
          <w:bCs/>
          <w:i/>
          <w:iCs/>
          <w:color w:val="000000"/>
          <w:kern w:val="3"/>
          <w:sz w:val="24"/>
          <w:szCs w:val="24"/>
          <w:lang w:eastAsia="ja-JP" w:bidi="fa-IR"/>
        </w:rPr>
        <w:t>Предметные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 результаты освоения учащимися предме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та «Технология. Индустриальные технологии»: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в 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u w:val="single"/>
          <w:lang w:eastAsia="ja-JP" w:bidi="fa-IR"/>
        </w:rPr>
        <w:t>позновательной сфере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: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осознание роли техники и технологий для прогрессивно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го развития общества;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формирование целостного представ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ления о техносфере, сущности технологической культуры и культуры труда;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классификация видов и назначения ме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тодов получения и преобразования материалов, энергии, информации, природных объектов, а также соответствую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щих технологий промышленного производства;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lastRenderedPageBreak/>
        <w:t>ориентация в имеющихся и возможных средствах и технологиях созда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ния объектов труда;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практическое освоение обучающимися основ проектно- исследовательской деятельности;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проведение наблюдений и экспериментов под руководством учителя; объяснение явле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ний, процессов и связей, выявляемых в ходе исследований;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уяснение социальных и экологических последствий разви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тия технологий промышленного и сельскохозяйственного производства, энергетики и транспорта; распознавание ви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дов, назначения материалов, инструментов и оборудования, применяемого в технологических процессах; оценка техно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логических свойств сырья, материалов и областей их приме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нения;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обслуживания, рациональное использование учебной и дополнительной технической и технологической информации для проекти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рования и создания объектов труда;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овладение средствами и формами графического отобра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жения объектов или процессов, правилами выполнения гра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фической документации, овладение методами чтения техни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ческой, технологической и инструктивной информации;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формирование умений устанавливать взаимосвязь зна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ний по разным учебным предметам для решения приклад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ных учебных задач; применение общенаучных знаний по пред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метам естественно-математического цикла в процессе под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готовки и осуществления технологических процессов для обоснования и аргументации рациональности деятельности;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применение элементов экономики при обосновании техно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логий и проектов;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овладение алгоритмами и методами решения организа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ционных и технико-технологических задач;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овладение элементами научной организации труда, формами деятельности, соответствующими культуре труда и технологической культу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ре производства;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в 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u w:val="single"/>
          <w:lang w:eastAsia="ja-JP" w:bidi="fa-IR"/>
        </w:rPr>
        <w:t>трудовой сфере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: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планирование технологического процесса и процесса тру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да;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подбор материалов с учётом характера объекта труда и технологии;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подбор инструментов, приспособлений и обо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рудования с учётом требований технологии и материально- энергетических ресурсов;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овладение методами учебно-исследовательской и проект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ной деятельности, решения творческих задач, моделирова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ния, конструирования;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проектирование последовательности операций и составление операционной карты работ;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выполнение технологических операций с соблюдением установленных норм, стандартов, ограничений;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lastRenderedPageBreak/>
        <w:t>соблюдение трудовой и технологической дисциплины;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соблюдение норм и правил безопасного труда, пожарной безопасности, пра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вил санитарии и гигиены;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выбор средств и видов представления технической и тех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нологической информации в соответствии с коммуникатив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ной задачей, сферой и ситуацией общения;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контроль промежуточных и конечных результатов труда по установленным критериям и показателям с использова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нием контрольных и измерительных инструментов;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выявле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ние допущенных ошибок в процессе труда и обоснование способов их исправления;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документирование результатов труда и проектной дея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тельности;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в 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u w:val="single"/>
          <w:lang w:eastAsia="ja-JP" w:bidi="fa-IR"/>
        </w:rPr>
        <w:t>мотивационной сфере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: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оценивание своей способности к труду в конкретной пред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метной деятельности;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осознание ответственности за качест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во результатов труда;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согласование своих потребностей и требований с потреб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ностями и требованиями других участников познавательно- трудовой деятельности;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формирование представлений о мире профессий, свя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занных с изучаемыми технологиями, их востребованности на рынке труда;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направленное продвижение к выбору про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филя технологической подготовки в старших классах пол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ной средней школы или будущей профессии в учреждениях начального профессионального или среднего специального образования;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выраженная готовность к труду в сфере материального производства или сфере услуг;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стремление к экономии и бережливости в расходовании времени, материалов, денежных средств, труда;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наличие эко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логической культуры при обосновании объекта труда и вы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полнении работ;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в 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u w:val="single"/>
          <w:lang w:eastAsia="ja-JP" w:bidi="fa-IR"/>
        </w:rPr>
        <w:t>эстетической сфере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: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овладение методами эстетического оформления изделий, обеспечения сохранности продуктов труда, дизайнерского проектирования изделий;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разработка варианта рекламы вы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полненного объекта или результата труда;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рациональное и эстетическое оснащение рабочего места с учётом требований эргономики и элементов научной орга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низации труда;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умение выражать себя в доступных видах и формах худо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жественно-прикладного творчества;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художественное оформ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ление объекта труда и оптимальное планирование работ;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lastRenderedPageBreak/>
        <w:t>рациональный выбор рабочего костюма и опрятное со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держание рабочей одежды;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в 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u w:val="single"/>
          <w:lang w:eastAsia="ja-JP" w:bidi="fa-IR"/>
        </w:rPr>
        <w:t>коммуникативной сфере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: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практическое освоение умений, составляющих основу ком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муникативной компетентности: действовать с учётом пози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ции другого и уметь согласовывать свои действия;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устанав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ливать и поддерживать необходимые контакты с другими людьми; удовлетворительно владеть нормами и техникой общения;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определять цели коммуникации, оценивать ситуа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цию, учитывать намерения и способы коммуникации парт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нёра, выбирать адекватные стратегии коммуникации;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установление рабочих отношений в группе для выполне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ния практической работы или проекта, эффективное сотруд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ничество и способствование эффективной кооперации;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интегрирование в группу сверстников и построение продук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тивного взаимодействия со сверстниками и учителями;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сравнение разных точек зрения перед принятием реше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ния и осуществлением выбора;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аргументирование своей точ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ки зрения, отстаивание в споре своей позиции невраждеб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ным для оппонентов образом;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адекватное использование речевых средств для решения различных коммуникативных задач;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овладение устной и пись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менной речью;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построение монологических контекстных высказываний;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публичная презентация и защита проекта изделия, продукта труда или услуги;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в 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u w:val="single"/>
          <w:lang w:eastAsia="ja-JP" w:bidi="fa-IR"/>
        </w:rPr>
        <w:t>физиолого-психологической сфере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: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развитие моторики и координации движений рук при ра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боте с ручными инструментами и выполнении операций с помощью машин и механизмов;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достижение необходимой точности движений при выполнении различных технологи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ческих операций;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соблюдение необходимой величины усилий, прикладывае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мых к инструментам, с учётом технологических требований;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сочетание образного и логического мышления в проект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ной деятельности.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Общая характеристика курса «Технология. Индустриальные технологии»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Обучение школьников технологии строится на основе освое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ния конкретных процессов преобразования и использования материалов, энергии, информации, объектов природной и соци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альной среды.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lastRenderedPageBreak/>
        <w:t>Содержание рабочей програм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мы предусматривает освоение материала по следующим сквоз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ным образовательным линиям: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культура, эргономика и эстетика труда;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получение, обработка, хранение и использование техни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ческой и технологической информации;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основы черчения, графики и дизайна;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знакомство с миром профессий, выбор обучающимися жизненных, профессиональных планов;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влияние технологических процессов на окружающую среду и здоровье человека;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творческая, проектно-исследовательская деятельность;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технологическая культура производства;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история, перспективы и социальные последствия разви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тия техники и технологии;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распространённые технологии современного производ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ства.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В результате изучения технологии обучающиеся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ознакомятся: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с ролью технологий в развитии человечества, механиза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цией труда, технологической культурой производства;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функциональными и стоимостными характеристиками предметов труда и технологий, себестоимостью продукции, экономией сырья, энергии, труда;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экологическими требованиями к технологиям, социаль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ными последствиями применения технологий;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производительностью труда, реализацией продукции;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устройством, управлением и обслуживанием доступных и посильных технико-технологических средств производст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ва (инструментов, механизмов, приспособлений, приборов, аппаратов, станков, машин);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предметами потребления, материальным изделием или не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материальной услугой, дизайном, проектом, конструкцией;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методами обеспечения безопасности труда, культурой тру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да, этикой общения на производстве;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информационными технологиями в производстве и сфе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ре услуг, перспективными технологиями;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овладеют: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lastRenderedPageBreak/>
        <w:t>основными методами и средствами преобразования и ис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пользования материалов, энергии, информации, объектов социальной и природной среды, навыками созидательной, преобразующей, творческой деятельности;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умением выбирать инструменты, приспособления и обору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дование для выполнения работ, находить необходимую ин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формацию в различных источниках, в том числе с использо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ванием компьютера;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навыками чтения и составления конструкторской и техно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логической документации, измерения параметров техноло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гического процесса и продукта труда;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выбора, проектирова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ния, конструирования, моделирования объекта труда и тех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нологии с использованием компьютера;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навыками подготовки, организации и планирования тру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довой деятельности на рабочем месте с учётом имеющихся ресурсов и условий, соблюдения культуры труда;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навыками организации рабочего места с соблюдением тре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бований безопасности труда и правил пользования инстру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ментами, приспособлениями, оборудованием;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навыками выполнения технологических операций с исполь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зованием ручных инструментов, приспособлений, машин, оборудования;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умением разрабатывать учебный творческий проект, изго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товлять изделия или получать продукты с использованием освоенных технологий;</w:t>
      </w: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умением соотносить личные потребности с требования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softHyphen/>
        <w:t>ми, предъявляемыми различными массовыми профессиями к личным качествам человека.</w:t>
      </w: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after="0" w:line="240" w:lineRule="auto"/>
        <w:ind w:firstLine="510"/>
        <w:jc w:val="both"/>
        <w:textAlignment w:val="baseline"/>
        <w:rPr>
          <w:rFonts w:ascii="Times New Roman" w:eastAsia="Andale Sans UI" w:hAnsi="Times New Roman" w:cs="Times New Roman"/>
          <w:b/>
          <w:bCs/>
          <w:color w:val="000000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after="0" w:line="240" w:lineRule="auto"/>
        <w:ind w:firstLine="510"/>
        <w:jc w:val="both"/>
        <w:textAlignment w:val="baseline"/>
        <w:rPr>
          <w:rFonts w:ascii="Times New Roman" w:eastAsia="Andale Sans UI" w:hAnsi="Times New Roman" w:cs="Times New Roman"/>
          <w:b/>
          <w:bCs/>
          <w:color w:val="000000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after="0" w:line="240" w:lineRule="auto"/>
        <w:ind w:firstLine="510"/>
        <w:jc w:val="both"/>
        <w:textAlignment w:val="baseline"/>
        <w:rPr>
          <w:rFonts w:ascii="Times New Roman" w:eastAsia="Andale Sans UI" w:hAnsi="Times New Roman" w:cs="Times New Roman"/>
          <w:b/>
          <w:bCs/>
          <w:color w:val="000000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after="0" w:line="240" w:lineRule="auto"/>
        <w:ind w:firstLine="510"/>
        <w:jc w:val="both"/>
        <w:textAlignment w:val="baseline"/>
        <w:rPr>
          <w:rFonts w:ascii="Times New Roman" w:eastAsia="Andale Sans UI" w:hAnsi="Times New Roman" w:cs="Times New Roman"/>
          <w:b/>
          <w:bCs/>
          <w:color w:val="000000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after="0" w:line="240" w:lineRule="auto"/>
        <w:ind w:firstLine="510"/>
        <w:jc w:val="both"/>
        <w:textAlignment w:val="baseline"/>
        <w:rPr>
          <w:rFonts w:ascii="Times New Roman" w:eastAsia="Andale Sans UI" w:hAnsi="Times New Roman" w:cs="Times New Roman"/>
          <w:b/>
          <w:bCs/>
          <w:color w:val="000000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after="0" w:line="240" w:lineRule="auto"/>
        <w:ind w:firstLine="510"/>
        <w:jc w:val="both"/>
        <w:textAlignment w:val="baseline"/>
        <w:rPr>
          <w:rFonts w:ascii="Times New Roman" w:eastAsia="Andale Sans UI" w:hAnsi="Times New Roman" w:cs="Times New Roman"/>
          <w:b/>
          <w:bCs/>
          <w:color w:val="000000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15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b/>
          <w:color w:val="000000"/>
          <w:kern w:val="3"/>
          <w:sz w:val="28"/>
          <w:szCs w:val="28"/>
          <w:lang w:eastAsia="ja-JP" w:bidi="fa-IR"/>
        </w:rPr>
        <w:t>Планируемые результаты подготовки учащихся к окончанию 8 класса</w:t>
      </w:r>
    </w:p>
    <w:p w:rsidR="00435870" w:rsidRPr="00435870" w:rsidRDefault="00435870" w:rsidP="00435870">
      <w:pPr>
        <w:suppressAutoHyphens/>
        <w:autoSpaceDN w:val="0"/>
        <w:spacing w:after="150" w:line="240" w:lineRule="auto"/>
        <w:jc w:val="both"/>
        <w:textAlignment w:val="baseline"/>
        <w:rPr>
          <w:rFonts w:ascii="PT Sans" w:eastAsia="Andale Sans UI" w:hAnsi="PT Sans" w:cs="Tahoma"/>
          <w:i/>
          <w:color w:val="000000"/>
          <w:kern w:val="3"/>
          <w:sz w:val="21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15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b/>
          <w:i/>
          <w:color w:val="000000"/>
          <w:kern w:val="3"/>
          <w:sz w:val="21"/>
          <w:szCs w:val="24"/>
          <w:u w:val="single"/>
          <w:lang w:val="de-DE" w:eastAsia="ja-JP" w:bidi="fa-IR"/>
        </w:rPr>
        <w:t>Личностные результаты</w:t>
      </w: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u w:val="single"/>
          <w:lang w:val="de-DE" w:eastAsia="ja-JP" w:bidi="fa-IR"/>
        </w:rPr>
        <w:t> </w:t>
      </w: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t>– это сформировавшаяся в образовательном процессе система ценностных отношений учащихся к себе, другим участникам образовательного процесса, самому образовательному процессу, объектам познания, результатам образовательной деятельности, сформированность основ российской, гражданской идентичности. Основными личностными результатами, формируемыми при изучении технологии в основной школе, являются:</w:t>
      </w:r>
    </w:p>
    <w:p w:rsidR="00435870" w:rsidRPr="00435870" w:rsidRDefault="00435870" w:rsidP="00435870">
      <w:pPr>
        <w:widowControl w:val="0"/>
        <w:numPr>
          <w:ilvl w:val="0"/>
          <w:numId w:val="19"/>
        </w:numPr>
        <w:suppressAutoHyphens/>
        <w:autoSpaceDN w:val="0"/>
        <w:spacing w:after="150" w:line="240" w:lineRule="auto"/>
        <w:jc w:val="both"/>
        <w:textAlignment w:val="baseline"/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t xml:space="preserve">готовность и способность обучающихся к саморазвитию и личностному самоопределению на основе мотивации к обучению и познанию в технологической деятельности для удовлетворения текущих и перспективных </w:t>
      </w:r>
      <w:proofErr w:type="gramStart"/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t>потребностей;;</w:t>
      </w:r>
      <w:proofErr w:type="gramEnd"/>
    </w:p>
    <w:p w:rsidR="00435870" w:rsidRPr="00435870" w:rsidRDefault="00435870" w:rsidP="00435870">
      <w:pPr>
        <w:widowControl w:val="0"/>
        <w:numPr>
          <w:ilvl w:val="0"/>
          <w:numId w:val="19"/>
        </w:numPr>
        <w:suppressAutoHyphens/>
        <w:autoSpaceDN w:val="0"/>
        <w:spacing w:after="150" w:line="240" w:lineRule="auto"/>
        <w:jc w:val="both"/>
        <w:textAlignment w:val="baseline"/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t>способность увязать учебное содержание с собственным жизненным опытом, понять значимость подготовки в области технологии в условиях развития технологического общества;</w:t>
      </w:r>
    </w:p>
    <w:p w:rsidR="00435870" w:rsidRPr="00435870" w:rsidRDefault="00435870" w:rsidP="00435870">
      <w:pPr>
        <w:widowControl w:val="0"/>
        <w:numPr>
          <w:ilvl w:val="0"/>
          <w:numId w:val="19"/>
        </w:numPr>
        <w:suppressAutoHyphens/>
        <w:autoSpaceDN w:val="0"/>
        <w:spacing w:after="150" w:line="240" w:lineRule="auto"/>
        <w:textAlignment w:val="baseline"/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t>планирование образовательной и профессиональной карьеры;</w:t>
      </w:r>
    </w:p>
    <w:p w:rsidR="00435870" w:rsidRPr="00435870" w:rsidRDefault="00435870" w:rsidP="00435870">
      <w:pPr>
        <w:widowControl w:val="0"/>
        <w:numPr>
          <w:ilvl w:val="0"/>
          <w:numId w:val="19"/>
        </w:numPr>
        <w:suppressAutoHyphens/>
        <w:autoSpaceDN w:val="0"/>
        <w:spacing w:after="150" w:line="240" w:lineRule="auto"/>
        <w:jc w:val="both"/>
        <w:textAlignment w:val="baseline"/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t>проявление технико-технологического и экономического мышления при организации своей деятельности;</w:t>
      </w:r>
    </w:p>
    <w:p w:rsidR="00435870" w:rsidRPr="00435870" w:rsidRDefault="00435870" w:rsidP="00435870">
      <w:pPr>
        <w:widowControl w:val="0"/>
        <w:numPr>
          <w:ilvl w:val="0"/>
          <w:numId w:val="19"/>
        </w:numPr>
        <w:suppressAutoHyphens/>
        <w:autoSpaceDN w:val="0"/>
        <w:spacing w:after="150" w:line="240" w:lineRule="auto"/>
        <w:textAlignment w:val="baseline"/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t xml:space="preserve">овладение установками, нормами и правилами научной организации умственного и </w:t>
      </w: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lastRenderedPageBreak/>
        <w:t>физического труда;</w:t>
      </w:r>
    </w:p>
    <w:p w:rsidR="00435870" w:rsidRPr="00435870" w:rsidRDefault="00435870" w:rsidP="00435870">
      <w:pPr>
        <w:widowControl w:val="0"/>
        <w:numPr>
          <w:ilvl w:val="0"/>
          <w:numId w:val="19"/>
        </w:numPr>
        <w:suppressAutoHyphens/>
        <w:autoSpaceDN w:val="0"/>
        <w:spacing w:after="150" w:line="240" w:lineRule="auto"/>
        <w:jc w:val="both"/>
        <w:textAlignment w:val="baseline"/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t>самооценка умственных и физических способностей для труда в различных сферах с позиций будущей социализации и стратификации;</w:t>
      </w:r>
    </w:p>
    <w:p w:rsidR="00435870" w:rsidRPr="00435870" w:rsidRDefault="00435870" w:rsidP="00435870">
      <w:pPr>
        <w:widowControl w:val="0"/>
        <w:numPr>
          <w:ilvl w:val="0"/>
          <w:numId w:val="19"/>
        </w:numPr>
        <w:suppressAutoHyphens/>
        <w:autoSpaceDN w:val="0"/>
        <w:spacing w:after="150" w:line="240" w:lineRule="auto"/>
        <w:jc w:val="both"/>
        <w:textAlignment w:val="baseline"/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t>самооценка готовности к предпринимательской деятельности в сфере технического труда;</w:t>
      </w:r>
    </w:p>
    <w:p w:rsidR="00435870" w:rsidRPr="00435870" w:rsidRDefault="00435870" w:rsidP="00435870">
      <w:pPr>
        <w:widowControl w:val="0"/>
        <w:numPr>
          <w:ilvl w:val="0"/>
          <w:numId w:val="19"/>
        </w:numPr>
        <w:suppressAutoHyphens/>
        <w:autoSpaceDN w:val="0"/>
        <w:spacing w:after="150" w:line="240" w:lineRule="auto"/>
        <w:jc w:val="both"/>
        <w:textAlignment w:val="baseline"/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t>бережное отношение к природным и хозяйственным ресурсам;</w:t>
      </w:r>
    </w:p>
    <w:p w:rsidR="00435870" w:rsidRPr="00435870" w:rsidRDefault="00435870" w:rsidP="00435870">
      <w:pPr>
        <w:widowControl w:val="0"/>
        <w:numPr>
          <w:ilvl w:val="0"/>
          <w:numId w:val="19"/>
        </w:numPr>
        <w:suppressAutoHyphens/>
        <w:autoSpaceDN w:val="0"/>
        <w:spacing w:after="150" w:line="240" w:lineRule="auto"/>
        <w:jc w:val="both"/>
        <w:textAlignment w:val="baseline"/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t>готовность и способность обучающихся к формированию ценностно-смысловых установок: формированию осознанного, уважительного и доброжелательного отношения к другому человеку, его мнению и мировоззрению; формированию коммуникативной компетентности в общении и сотрудничестве со сверстниками и взрослыми в процессе образовательной и творческой деятельности; осознание значения семьи в жизни человека и общества;</w:t>
      </w:r>
    </w:p>
    <w:p w:rsidR="00435870" w:rsidRPr="00435870" w:rsidRDefault="00435870" w:rsidP="00435870">
      <w:pPr>
        <w:widowControl w:val="0"/>
        <w:numPr>
          <w:ilvl w:val="0"/>
          <w:numId w:val="19"/>
        </w:numPr>
        <w:suppressAutoHyphens/>
        <w:autoSpaceDN w:val="0"/>
        <w:spacing w:after="150" w:line="240" w:lineRule="auto"/>
        <w:textAlignment w:val="baseline"/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t>готовность к рациональному ведению домашнего хозяйства;</w:t>
      </w:r>
    </w:p>
    <w:p w:rsidR="00435870" w:rsidRPr="00435870" w:rsidRDefault="00435870" w:rsidP="00435870">
      <w:pPr>
        <w:widowControl w:val="0"/>
        <w:numPr>
          <w:ilvl w:val="0"/>
          <w:numId w:val="19"/>
        </w:numPr>
        <w:suppressAutoHyphens/>
        <w:autoSpaceDN w:val="0"/>
        <w:spacing w:after="150" w:line="240" w:lineRule="auto"/>
        <w:jc w:val="both"/>
        <w:textAlignment w:val="baseline"/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t>патриотизма, любви и уважения к Отечеству, чувства гордости за свою Родину, прошлое и настоящее многонационального народа России.</w:t>
      </w:r>
    </w:p>
    <w:p w:rsidR="00435870" w:rsidRPr="00435870" w:rsidRDefault="00435870" w:rsidP="00435870">
      <w:pPr>
        <w:suppressAutoHyphens/>
        <w:autoSpaceDN w:val="0"/>
        <w:spacing w:after="15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15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b/>
          <w:i/>
          <w:color w:val="000000"/>
          <w:kern w:val="3"/>
          <w:sz w:val="21"/>
          <w:szCs w:val="24"/>
          <w:u w:val="single"/>
          <w:lang w:val="de-DE" w:eastAsia="ja-JP" w:bidi="fa-IR"/>
        </w:rPr>
        <w:t>Метапредметные результаты</w:t>
      </w: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t> – освоенные обучающимися на базе одного, нескольких или всех учебных предметов способы деятельности, применимые как в рамках образовательного процесса, так и в реальных жизненных ситуациях. Основными метапредметными результатами, формируемыми при изучении технологии в основной школе, являются:</w:t>
      </w:r>
    </w:p>
    <w:p w:rsidR="00435870" w:rsidRPr="00435870" w:rsidRDefault="00435870" w:rsidP="00435870">
      <w:pPr>
        <w:widowControl w:val="0"/>
        <w:numPr>
          <w:ilvl w:val="0"/>
          <w:numId w:val="20"/>
        </w:numPr>
        <w:suppressAutoHyphens/>
        <w:autoSpaceDN w:val="0"/>
        <w:spacing w:after="150" w:line="240" w:lineRule="auto"/>
        <w:jc w:val="both"/>
        <w:textAlignment w:val="baseline"/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t>владение умениями организации собственной учебной деятельности, включающими: целеполагание как постановку учебной задачи на основе соотнесения того, что уже известно, и того, что требуется установить;</w:t>
      </w:r>
    </w:p>
    <w:p w:rsidR="00435870" w:rsidRPr="00435870" w:rsidRDefault="00435870" w:rsidP="00435870">
      <w:pPr>
        <w:widowControl w:val="0"/>
        <w:numPr>
          <w:ilvl w:val="0"/>
          <w:numId w:val="20"/>
        </w:numPr>
        <w:suppressAutoHyphens/>
        <w:autoSpaceDN w:val="0"/>
        <w:spacing w:after="150" w:line="240" w:lineRule="auto"/>
        <w:jc w:val="both"/>
        <w:textAlignment w:val="baseline"/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t>определение адекватных имеющимся организационным и материально - техническим условиям способов решения учебной или трудовой задачи на основе заданных алгоритмов;</w:t>
      </w:r>
    </w:p>
    <w:p w:rsidR="00435870" w:rsidRPr="00435870" w:rsidRDefault="00435870" w:rsidP="00435870">
      <w:pPr>
        <w:widowControl w:val="0"/>
        <w:numPr>
          <w:ilvl w:val="0"/>
          <w:numId w:val="20"/>
        </w:numPr>
        <w:suppressAutoHyphens/>
        <w:autoSpaceDN w:val="0"/>
        <w:spacing w:after="150" w:line="240" w:lineRule="auto"/>
        <w:jc w:val="both"/>
        <w:textAlignment w:val="baseline"/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t>планирование – определение последовательности промежуточных целей с учетом конечного результата, разбиение задачи на подзадачи, разработка последовательности и структуры действий, необходимых для достижения цели при помощи фиксированного набора средств;</w:t>
      </w:r>
    </w:p>
    <w:p w:rsidR="00435870" w:rsidRPr="00435870" w:rsidRDefault="00435870" w:rsidP="00435870">
      <w:pPr>
        <w:widowControl w:val="0"/>
        <w:numPr>
          <w:ilvl w:val="0"/>
          <w:numId w:val="20"/>
        </w:numPr>
        <w:suppressAutoHyphens/>
        <w:autoSpaceDN w:val="0"/>
        <w:spacing w:after="150" w:line="240" w:lineRule="auto"/>
        <w:jc w:val="both"/>
        <w:textAlignment w:val="baseline"/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t>комбинирование известных алгоритмов технического и технологического творчества в ситуациях, не предполагающих стандартного применения одного из них;</w:t>
      </w:r>
    </w:p>
    <w:p w:rsidR="00435870" w:rsidRPr="00435870" w:rsidRDefault="00435870" w:rsidP="00435870">
      <w:pPr>
        <w:widowControl w:val="0"/>
        <w:numPr>
          <w:ilvl w:val="0"/>
          <w:numId w:val="20"/>
        </w:numPr>
        <w:suppressAutoHyphens/>
        <w:autoSpaceDN w:val="0"/>
        <w:spacing w:after="150" w:line="240" w:lineRule="auto"/>
        <w:jc w:val="both"/>
        <w:textAlignment w:val="baseline"/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t>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435870" w:rsidRPr="00435870" w:rsidRDefault="00435870" w:rsidP="00435870">
      <w:pPr>
        <w:widowControl w:val="0"/>
        <w:numPr>
          <w:ilvl w:val="0"/>
          <w:numId w:val="20"/>
        </w:numPr>
        <w:suppressAutoHyphens/>
        <w:autoSpaceDN w:val="0"/>
        <w:spacing w:after="150" w:line="240" w:lineRule="auto"/>
        <w:jc w:val="both"/>
        <w:textAlignment w:val="baseline"/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t>прогнозирование – предвосхищение результата;</w:t>
      </w:r>
    </w:p>
    <w:p w:rsidR="00435870" w:rsidRPr="00435870" w:rsidRDefault="00435870" w:rsidP="00435870">
      <w:pPr>
        <w:widowControl w:val="0"/>
        <w:numPr>
          <w:ilvl w:val="0"/>
          <w:numId w:val="20"/>
        </w:numPr>
        <w:suppressAutoHyphens/>
        <w:autoSpaceDN w:val="0"/>
        <w:spacing w:after="150" w:line="240" w:lineRule="auto"/>
        <w:jc w:val="both"/>
        <w:textAlignment w:val="baseline"/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t>контроль – интерпретация полученного результата, его соотнесение с имеющимися данными с целью установления соответствия или несоответствия (обнаружения ошибки);</w:t>
      </w:r>
    </w:p>
    <w:p w:rsidR="00435870" w:rsidRPr="00435870" w:rsidRDefault="00435870" w:rsidP="00435870">
      <w:pPr>
        <w:widowControl w:val="0"/>
        <w:numPr>
          <w:ilvl w:val="0"/>
          <w:numId w:val="20"/>
        </w:numPr>
        <w:suppressAutoHyphens/>
        <w:autoSpaceDN w:val="0"/>
        <w:spacing w:after="150" w:line="240" w:lineRule="auto"/>
        <w:jc w:val="both"/>
        <w:textAlignment w:val="baseline"/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t>коррекция – внесение необходимых дополнений и корректив в план действий в случае обнаружения ошибки;</w:t>
      </w:r>
    </w:p>
    <w:p w:rsidR="00435870" w:rsidRPr="00435870" w:rsidRDefault="00435870" w:rsidP="00435870">
      <w:pPr>
        <w:widowControl w:val="0"/>
        <w:numPr>
          <w:ilvl w:val="0"/>
          <w:numId w:val="20"/>
        </w:numPr>
        <w:suppressAutoHyphens/>
        <w:autoSpaceDN w:val="0"/>
        <w:spacing w:after="150" w:line="240" w:lineRule="auto"/>
        <w:jc w:val="both"/>
        <w:textAlignment w:val="baseline"/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t>оценка – осознание учащимся того, насколько качественно им решена учебно-познавательная задача;</w:t>
      </w:r>
    </w:p>
    <w:p w:rsidR="00435870" w:rsidRPr="00435870" w:rsidRDefault="00435870" w:rsidP="00435870">
      <w:pPr>
        <w:widowControl w:val="0"/>
        <w:numPr>
          <w:ilvl w:val="0"/>
          <w:numId w:val="20"/>
        </w:numPr>
        <w:suppressAutoHyphens/>
        <w:autoSpaceDN w:val="0"/>
        <w:spacing w:after="150" w:line="240" w:lineRule="auto"/>
        <w:jc w:val="both"/>
        <w:textAlignment w:val="baseline"/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t>владение основами самоконтроля, самооценки;</w:t>
      </w:r>
    </w:p>
    <w:p w:rsidR="00435870" w:rsidRPr="00435870" w:rsidRDefault="00435870" w:rsidP="00435870">
      <w:pPr>
        <w:widowControl w:val="0"/>
        <w:numPr>
          <w:ilvl w:val="0"/>
          <w:numId w:val="20"/>
        </w:numPr>
        <w:suppressAutoHyphens/>
        <w:autoSpaceDN w:val="0"/>
        <w:spacing w:after="150" w:line="240" w:lineRule="auto"/>
        <w:jc w:val="both"/>
        <w:textAlignment w:val="baseline"/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t>умение организовывать сотрудничество и совместную деятельность с учителем и сверстниками, разрешать конфликты, формулировать, аргументировать и отстаивать свое мнение.</w:t>
      </w:r>
    </w:p>
    <w:p w:rsidR="00435870" w:rsidRPr="00435870" w:rsidRDefault="00435870" w:rsidP="00435870">
      <w:pPr>
        <w:suppressAutoHyphens/>
        <w:autoSpaceDN w:val="0"/>
        <w:spacing w:after="15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15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b/>
          <w:i/>
          <w:color w:val="000000"/>
          <w:kern w:val="3"/>
          <w:sz w:val="21"/>
          <w:szCs w:val="24"/>
          <w:u w:val="single"/>
          <w:lang w:val="de-DE" w:eastAsia="ja-JP" w:bidi="fa-IR"/>
        </w:rPr>
        <w:t>Предметные результаты </w:t>
      </w: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t xml:space="preserve">включают в себя: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</w:t>
      </w: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lastRenderedPageBreak/>
        <w:t>приемами. Основными предметными результатами, формируемыми при изучении технологии в основной школе, являются:</w:t>
      </w:r>
    </w:p>
    <w:p w:rsidR="00435870" w:rsidRPr="00435870" w:rsidRDefault="00435870" w:rsidP="00435870">
      <w:pPr>
        <w:widowControl w:val="0"/>
        <w:numPr>
          <w:ilvl w:val="0"/>
          <w:numId w:val="21"/>
        </w:numPr>
        <w:suppressAutoHyphens/>
        <w:autoSpaceDN w:val="0"/>
        <w:spacing w:after="150" w:line="240" w:lineRule="auto"/>
        <w:jc w:val="both"/>
        <w:textAlignment w:val="baseline"/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t>приобщение к графической культуре как совокупности достижений человечества в области освоения графических способов передачи информации;</w:t>
      </w:r>
    </w:p>
    <w:p w:rsidR="00435870" w:rsidRPr="00435870" w:rsidRDefault="00435870" w:rsidP="00435870">
      <w:pPr>
        <w:widowControl w:val="0"/>
        <w:numPr>
          <w:ilvl w:val="0"/>
          <w:numId w:val="21"/>
        </w:numPr>
        <w:suppressAutoHyphens/>
        <w:autoSpaceDN w:val="0"/>
        <w:spacing w:after="150" w:line="240" w:lineRule="auto"/>
        <w:jc w:val="both"/>
        <w:textAlignment w:val="baseline"/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t>развитие зрительной памяти, ассоциативного мышления;</w:t>
      </w:r>
    </w:p>
    <w:p w:rsidR="00435870" w:rsidRPr="00435870" w:rsidRDefault="00435870" w:rsidP="00435870">
      <w:pPr>
        <w:widowControl w:val="0"/>
        <w:numPr>
          <w:ilvl w:val="0"/>
          <w:numId w:val="21"/>
        </w:numPr>
        <w:suppressAutoHyphens/>
        <w:autoSpaceDN w:val="0"/>
        <w:spacing w:after="150" w:line="240" w:lineRule="auto"/>
        <w:jc w:val="both"/>
        <w:textAlignment w:val="baseline"/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t>формирование визуально – пространственного мышления;</w:t>
      </w:r>
    </w:p>
    <w:p w:rsidR="00435870" w:rsidRPr="00435870" w:rsidRDefault="00435870" w:rsidP="00435870">
      <w:pPr>
        <w:widowControl w:val="0"/>
        <w:numPr>
          <w:ilvl w:val="0"/>
          <w:numId w:val="21"/>
        </w:numPr>
        <w:suppressAutoHyphens/>
        <w:autoSpaceDN w:val="0"/>
        <w:spacing w:after="150" w:line="240" w:lineRule="auto"/>
        <w:jc w:val="both"/>
        <w:textAlignment w:val="baseline"/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t>приобретение опыта создания творческих работ с элементами конструирования, в том числе базирующихся на ИКТ;</w:t>
      </w:r>
    </w:p>
    <w:p w:rsidR="00435870" w:rsidRPr="00435870" w:rsidRDefault="00435870" w:rsidP="00435870">
      <w:pPr>
        <w:widowControl w:val="0"/>
        <w:numPr>
          <w:ilvl w:val="0"/>
          <w:numId w:val="21"/>
        </w:numPr>
        <w:suppressAutoHyphens/>
        <w:autoSpaceDN w:val="0"/>
        <w:spacing w:after="150" w:line="240" w:lineRule="auto"/>
        <w:jc w:val="both"/>
        <w:textAlignment w:val="baseline"/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t>овладение основами технологической грамотности: способностью анализировать и объективно оценивать жизненные ситуации, связанные с технологией, навыками безопасного обращения с инструментами и приспособлениями, используемыми в повседневной жизни, c умением анализировать и планировать экологически безопасное поведение в целях сбережения здоровья и окружающей среды;</w:t>
      </w:r>
    </w:p>
    <w:p w:rsidR="00435870" w:rsidRPr="00435870" w:rsidRDefault="00435870" w:rsidP="00435870">
      <w:pPr>
        <w:widowControl w:val="0"/>
        <w:numPr>
          <w:ilvl w:val="0"/>
          <w:numId w:val="21"/>
        </w:numPr>
        <w:shd w:val="clear" w:color="auto" w:fill="FFFFFF"/>
        <w:suppressAutoHyphens/>
        <w:autoSpaceDE w:val="0"/>
        <w:autoSpaceDN w:val="0"/>
        <w:spacing w:after="15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формирование стойкого интереса к творческой деятельности.</w:t>
      </w: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after="150" w:line="240" w:lineRule="auto"/>
        <w:jc w:val="both"/>
        <w:textAlignment w:val="baseline"/>
        <w:rPr>
          <w:rFonts w:ascii="PT Sans" w:eastAsia="Andale Sans UI" w:hAnsi="PT Sans" w:cs="Times New Roman"/>
          <w:b/>
          <w:bCs/>
          <w:color w:val="000000"/>
          <w:kern w:val="3"/>
          <w:sz w:val="21"/>
          <w:szCs w:val="24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after="150" w:line="240" w:lineRule="auto"/>
        <w:jc w:val="both"/>
        <w:textAlignment w:val="baseline"/>
        <w:rPr>
          <w:rFonts w:ascii="PT Sans" w:eastAsia="Andale Sans UI" w:hAnsi="PT Sans" w:cs="Times New Roman"/>
          <w:b/>
          <w:bCs/>
          <w:color w:val="000000"/>
          <w:kern w:val="3"/>
          <w:sz w:val="21"/>
          <w:szCs w:val="24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after="150" w:line="240" w:lineRule="auto"/>
        <w:jc w:val="both"/>
        <w:textAlignment w:val="baseline"/>
        <w:rPr>
          <w:rFonts w:ascii="PT Sans" w:eastAsia="Andale Sans UI" w:hAnsi="PT Sans" w:cs="Times New Roman"/>
          <w:b/>
          <w:bCs/>
          <w:color w:val="000000"/>
          <w:kern w:val="3"/>
          <w:sz w:val="21"/>
          <w:szCs w:val="24"/>
          <w:lang w:eastAsia="ja-JP" w:bidi="fa-IR"/>
        </w:rPr>
      </w:pPr>
    </w:p>
    <w:p w:rsidR="00435870" w:rsidRPr="00435870" w:rsidRDefault="00435870" w:rsidP="00435870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PT Sans" w:eastAsia="Andale Sans UI" w:hAnsi="PT Sans" w:cs="Times New Roman"/>
          <w:b/>
          <w:bCs/>
          <w:color w:val="000000"/>
          <w:kern w:val="3"/>
          <w:sz w:val="28"/>
          <w:szCs w:val="28"/>
          <w:lang w:eastAsia="ja-JP" w:bidi="fa-IR"/>
        </w:rPr>
      </w:pPr>
    </w:p>
    <w:p w:rsidR="00435870" w:rsidRPr="00435870" w:rsidRDefault="00435870" w:rsidP="00435870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PT Sans" w:eastAsia="Andale Sans UI" w:hAnsi="PT Sans" w:cs="Times New Roman"/>
          <w:b/>
          <w:bCs/>
          <w:color w:val="000000"/>
          <w:kern w:val="3"/>
          <w:sz w:val="28"/>
          <w:szCs w:val="28"/>
          <w:lang w:eastAsia="ja-JP" w:bidi="fa-IR"/>
        </w:rPr>
      </w:pPr>
    </w:p>
    <w:p w:rsidR="00435870" w:rsidRPr="00435870" w:rsidRDefault="00435870" w:rsidP="00435870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PT Sans" w:eastAsia="Andale Sans UI" w:hAnsi="PT Sans" w:cs="Times New Roman"/>
          <w:b/>
          <w:bCs/>
          <w:color w:val="000000"/>
          <w:kern w:val="3"/>
          <w:sz w:val="28"/>
          <w:szCs w:val="28"/>
          <w:lang w:eastAsia="ja-JP" w:bidi="fa-IR"/>
        </w:rPr>
      </w:pPr>
    </w:p>
    <w:p w:rsidR="00435870" w:rsidRPr="00435870" w:rsidRDefault="00435870" w:rsidP="00435870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PT Sans" w:eastAsia="Andale Sans UI" w:hAnsi="PT Sans" w:cs="Times New Roman"/>
          <w:b/>
          <w:bCs/>
          <w:color w:val="000000"/>
          <w:kern w:val="3"/>
          <w:sz w:val="28"/>
          <w:szCs w:val="28"/>
          <w:lang w:eastAsia="ja-JP" w:bidi="fa-IR"/>
        </w:rPr>
      </w:pPr>
    </w:p>
    <w:p w:rsidR="00435870" w:rsidRPr="00435870" w:rsidRDefault="00435870" w:rsidP="00435870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PT Sans" w:eastAsia="Andale Sans UI" w:hAnsi="PT Sans" w:cs="Times New Roman"/>
          <w:b/>
          <w:bCs/>
          <w:color w:val="000000"/>
          <w:kern w:val="3"/>
          <w:sz w:val="28"/>
          <w:szCs w:val="28"/>
          <w:lang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405" w:lineRule="atLeast"/>
        <w:textAlignment w:val="baseline"/>
        <w:rPr>
          <w:rFonts w:ascii="Times New Roman" w:eastAsia="Andale Sans UI" w:hAnsi="Times New Roman" w:cs="Tahoma"/>
          <w:b/>
          <w:bCs/>
          <w:color w:val="000000"/>
          <w:kern w:val="3"/>
          <w:sz w:val="28"/>
          <w:szCs w:val="28"/>
          <w:lang w:eastAsia="ja-JP" w:bidi="fa-IR"/>
        </w:rPr>
      </w:pPr>
      <w:r w:rsidRPr="00435870">
        <w:rPr>
          <w:rFonts w:ascii="Times New Roman" w:eastAsia="Andale Sans UI" w:hAnsi="Times New Roman" w:cs="Tahoma"/>
          <w:b/>
          <w:bCs/>
          <w:color w:val="000000"/>
          <w:kern w:val="3"/>
          <w:sz w:val="28"/>
          <w:szCs w:val="28"/>
          <w:lang w:eastAsia="ja-JP" w:bidi="fa-IR"/>
        </w:rPr>
        <w:t>Распределение учебных часов по разделам программы для 7 класса</w:t>
      </w:r>
    </w:p>
    <w:p w:rsidR="00435870" w:rsidRPr="00435870" w:rsidRDefault="00435870" w:rsidP="00435870">
      <w:pPr>
        <w:suppressAutoHyphens/>
        <w:autoSpaceDN w:val="0"/>
        <w:spacing w:after="0" w:line="405" w:lineRule="atLeast"/>
        <w:textAlignment w:val="baseline"/>
        <w:rPr>
          <w:rFonts w:ascii="Times New Roman" w:eastAsia="Andale Sans UI" w:hAnsi="Times New Roman" w:cs="Tahoma"/>
          <w:b/>
          <w:bCs/>
          <w:color w:val="000000"/>
          <w:kern w:val="3"/>
          <w:sz w:val="28"/>
          <w:szCs w:val="28"/>
          <w:lang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405" w:lineRule="atLeast"/>
        <w:textAlignment w:val="baseline"/>
        <w:rPr>
          <w:rFonts w:ascii="Times New Roman" w:eastAsia="Andale Sans UI" w:hAnsi="Times New Roman" w:cs="Tahoma"/>
          <w:b/>
          <w:bCs/>
          <w:color w:val="000000"/>
          <w:kern w:val="3"/>
          <w:sz w:val="28"/>
          <w:szCs w:val="28"/>
          <w:lang w:eastAsia="ja-JP" w:bidi="fa-IR"/>
        </w:rPr>
      </w:pPr>
    </w:p>
    <w:tbl>
      <w:tblPr>
        <w:tblW w:w="6825" w:type="dxa"/>
        <w:tblInd w:w="1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5"/>
        <w:gridCol w:w="4665"/>
        <w:gridCol w:w="1425"/>
      </w:tblGrid>
      <w:tr w:rsidR="00435870" w:rsidRPr="00435870" w:rsidTr="001E4E31"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 xml:space="preserve">№ </w:t>
            </w:r>
            <w:r w:rsidRPr="00435870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п/п</w:t>
            </w:r>
          </w:p>
        </w:tc>
        <w:tc>
          <w:tcPr>
            <w:tcW w:w="4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                   Основные разделы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Часы</w:t>
            </w:r>
          </w:p>
        </w:tc>
      </w:tr>
      <w:tr w:rsidR="00435870" w:rsidRPr="00435870" w:rsidTr="001E4E31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1</w:t>
            </w:r>
          </w:p>
        </w:tc>
        <w:tc>
          <w:tcPr>
            <w:tcW w:w="46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Вводное занятие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2</w:t>
            </w:r>
          </w:p>
        </w:tc>
      </w:tr>
      <w:tr w:rsidR="00435870" w:rsidRPr="00435870" w:rsidTr="001E4E31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2</w:t>
            </w:r>
          </w:p>
        </w:tc>
        <w:tc>
          <w:tcPr>
            <w:tcW w:w="46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Технология обработки древесины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16</w:t>
            </w:r>
          </w:p>
        </w:tc>
      </w:tr>
      <w:tr w:rsidR="00435870" w:rsidRPr="00435870" w:rsidTr="001E4E31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3</w:t>
            </w:r>
          </w:p>
        </w:tc>
        <w:tc>
          <w:tcPr>
            <w:tcW w:w="46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Эстетика приусадебного участка (осенний и весенний периоды)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2+2</w:t>
            </w:r>
          </w:p>
        </w:tc>
      </w:tr>
      <w:tr w:rsidR="00435870" w:rsidRPr="00435870" w:rsidTr="001E4E31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4</w:t>
            </w:r>
          </w:p>
        </w:tc>
        <w:tc>
          <w:tcPr>
            <w:tcW w:w="46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Технология обработки металлов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14</w:t>
            </w:r>
          </w:p>
        </w:tc>
      </w:tr>
      <w:tr w:rsidR="00435870" w:rsidRPr="00435870" w:rsidTr="001E4E31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5</w:t>
            </w:r>
          </w:p>
        </w:tc>
        <w:tc>
          <w:tcPr>
            <w:tcW w:w="46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Технология худохественно-прикладной обработки материалов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14</w:t>
            </w:r>
          </w:p>
        </w:tc>
      </w:tr>
      <w:tr w:rsidR="00435870" w:rsidRPr="00435870" w:rsidTr="001E4E31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6</w:t>
            </w:r>
          </w:p>
        </w:tc>
        <w:tc>
          <w:tcPr>
            <w:tcW w:w="46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Технология ремонтно-отделочных работ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4</w:t>
            </w:r>
          </w:p>
        </w:tc>
      </w:tr>
      <w:tr w:rsidR="00435870" w:rsidRPr="00435870" w:rsidTr="001E4E31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7</w:t>
            </w:r>
          </w:p>
        </w:tc>
        <w:tc>
          <w:tcPr>
            <w:tcW w:w="46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Творческий проект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01533C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14</w:t>
            </w:r>
          </w:p>
        </w:tc>
      </w:tr>
      <w:tr w:rsidR="00435870" w:rsidRPr="00435870" w:rsidTr="001E4E31">
        <w:tc>
          <w:tcPr>
            <w:tcW w:w="7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</w:pPr>
          </w:p>
        </w:tc>
        <w:tc>
          <w:tcPr>
            <w:tcW w:w="46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de-DE" w:eastAsia="ja-JP" w:bidi="fa-IR"/>
              </w:rPr>
              <w:t xml:space="preserve">                                       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01533C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>Всего 68</w:t>
            </w:r>
            <w:r w:rsidR="00435870" w:rsidRPr="00435870"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eastAsia="ja-JP" w:bidi="fa-IR"/>
              </w:rPr>
              <w:t xml:space="preserve"> часов</w:t>
            </w:r>
          </w:p>
        </w:tc>
      </w:tr>
    </w:tbl>
    <w:p w:rsidR="00435870" w:rsidRPr="00435870" w:rsidRDefault="00435870" w:rsidP="00435870">
      <w:pPr>
        <w:shd w:val="clear" w:color="auto" w:fill="FFFFFF"/>
        <w:suppressAutoHyphens/>
        <w:autoSpaceDN w:val="0"/>
        <w:spacing w:after="0" w:line="405" w:lineRule="atLeast"/>
        <w:jc w:val="center"/>
        <w:textAlignment w:val="baseline"/>
        <w:rPr>
          <w:rFonts w:ascii="PT Sans" w:eastAsia="Andale Sans UI" w:hAnsi="PT Sans" w:cs="Times New Roman"/>
          <w:b/>
          <w:bCs/>
          <w:color w:val="000000"/>
          <w:kern w:val="3"/>
          <w:sz w:val="28"/>
          <w:szCs w:val="28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N w:val="0"/>
        <w:spacing w:after="0" w:line="405" w:lineRule="atLeast"/>
        <w:jc w:val="center"/>
        <w:textAlignment w:val="baseline"/>
        <w:rPr>
          <w:rFonts w:ascii="PT Sans" w:eastAsia="Andale Sans UI" w:hAnsi="PT Sans" w:cs="Times New Roman"/>
          <w:b/>
          <w:bCs/>
          <w:color w:val="000000"/>
          <w:kern w:val="3"/>
          <w:sz w:val="28"/>
          <w:szCs w:val="28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N w:val="0"/>
        <w:spacing w:after="0" w:line="405" w:lineRule="atLeast"/>
        <w:jc w:val="center"/>
        <w:textAlignment w:val="baseline"/>
        <w:rPr>
          <w:rFonts w:ascii="PT Sans" w:eastAsia="Andale Sans UI" w:hAnsi="PT Sans" w:cs="Times New Roman"/>
          <w:b/>
          <w:bCs/>
          <w:color w:val="000000"/>
          <w:kern w:val="3"/>
          <w:sz w:val="28"/>
          <w:szCs w:val="28"/>
          <w:lang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435870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Распределение учебных часов по разделам программы для 8 класса</w:t>
      </w: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tbl>
      <w:tblPr>
        <w:tblW w:w="6630" w:type="dxa"/>
        <w:tblInd w:w="11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"/>
        <w:gridCol w:w="4887"/>
        <w:gridCol w:w="1425"/>
      </w:tblGrid>
      <w:tr w:rsidR="00435870" w:rsidRPr="00435870" w:rsidTr="001E4E31">
        <w:tc>
          <w:tcPr>
            <w:tcW w:w="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№</w:t>
            </w:r>
          </w:p>
        </w:tc>
        <w:tc>
          <w:tcPr>
            <w:tcW w:w="4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Основные разделы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Часы</w:t>
            </w:r>
          </w:p>
        </w:tc>
      </w:tr>
      <w:tr w:rsidR="00435870" w:rsidRPr="00435870" w:rsidTr="001E4E31">
        <w:tc>
          <w:tcPr>
            <w:tcW w:w="3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1</w:t>
            </w:r>
          </w:p>
        </w:tc>
        <w:tc>
          <w:tcPr>
            <w:tcW w:w="48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43587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Семейная экономика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9</w:t>
            </w:r>
          </w:p>
        </w:tc>
      </w:tr>
      <w:tr w:rsidR="00435870" w:rsidRPr="00435870" w:rsidTr="001E4E31">
        <w:tc>
          <w:tcPr>
            <w:tcW w:w="3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2</w:t>
            </w:r>
          </w:p>
        </w:tc>
        <w:tc>
          <w:tcPr>
            <w:tcW w:w="48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43587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Дом в котором мы живем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7</w:t>
            </w:r>
          </w:p>
        </w:tc>
      </w:tr>
      <w:tr w:rsidR="00435870" w:rsidRPr="00435870" w:rsidTr="001E4E31">
        <w:tc>
          <w:tcPr>
            <w:tcW w:w="3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3</w:t>
            </w:r>
          </w:p>
        </w:tc>
        <w:tc>
          <w:tcPr>
            <w:tcW w:w="48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43587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Электротехнические работы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01533C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12</w:t>
            </w:r>
          </w:p>
        </w:tc>
      </w:tr>
      <w:tr w:rsidR="00435870" w:rsidRPr="00435870" w:rsidTr="001E4E31">
        <w:tc>
          <w:tcPr>
            <w:tcW w:w="3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4</w:t>
            </w:r>
          </w:p>
        </w:tc>
        <w:tc>
          <w:tcPr>
            <w:tcW w:w="48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43587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Творческий проект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  <w:t>6</w:t>
            </w:r>
          </w:p>
        </w:tc>
      </w:tr>
    </w:tbl>
    <w:p w:rsidR="00435870" w:rsidRPr="00435870" w:rsidRDefault="00435870" w:rsidP="00435870">
      <w:pPr>
        <w:shd w:val="clear" w:color="auto" w:fill="FFFFFF"/>
        <w:suppressAutoHyphens/>
        <w:autoSpaceDN w:val="0"/>
        <w:spacing w:after="0" w:line="405" w:lineRule="atLeast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       </w:t>
      </w:r>
      <w:r w:rsidR="0001533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               ИТОГО: 34</w:t>
      </w:r>
      <w:r w:rsidRPr="00435870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часов</w:t>
      </w:r>
    </w:p>
    <w:p w:rsidR="00435870" w:rsidRPr="00435870" w:rsidRDefault="00435870" w:rsidP="00435870">
      <w:pPr>
        <w:shd w:val="clear" w:color="auto" w:fill="FFFFFF"/>
        <w:suppressAutoHyphens/>
        <w:autoSpaceDN w:val="0"/>
        <w:spacing w:after="0" w:line="405" w:lineRule="atLeast"/>
        <w:jc w:val="center"/>
        <w:textAlignment w:val="baseline"/>
        <w:rPr>
          <w:rFonts w:ascii="PT Sans" w:eastAsia="Andale Sans UI" w:hAnsi="PT Sans" w:cs="Times New Roman"/>
          <w:b/>
          <w:bCs/>
          <w:color w:val="000000"/>
          <w:kern w:val="3"/>
          <w:sz w:val="28"/>
          <w:szCs w:val="28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N w:val="0"/>
        <w:spacing w:before="60" w:after="60" w:line="405" w:lineRule="atLeast"/>
        <w:ind w:left="225"/>
        <w:jc w:val="center"/>
        <w:textAlignment w:val="baseline"/>
        <w:rPr>
          <w:rFonts w:ascii="Arimo, sans-serif" w:eastAsia="Andale Sans UI" w:hAnsi="Arimo, sans-serif" w:cs="Times New Roman"/>
          <w:b/>
          <w:bCs/>
          <w:color w:val="303030"/>
          <w:kern w:val="3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N w:val="0"/>
        <w:spacing w:before="60" w:after="60" w:line="405" w:lineRule="atLeast"/>
        <w:ind w:left="225"/>
        <w:jc w:val="center"/>
        <w:textAlignment w:val="baseline"/>
        <w:rPr>
          <w:rFonts w:ascii="Arimo, sans-serif" w:eastAsia="Andale Sans UI" w:hAnsi="Arimo, sans-serif" w:cs="Times New Roman"/>
          <w:b/>
          <w:bCs/>
          <w:color w:val="303030"/>
          <w:kern w:val="3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N w:val="0"/>
        <w:spacing w:before="60" w:after="60" w:line="405" w:lineRule="atLeast"/>
        <w:ind w:left="225"/>
        <w:jc w:val="center"/>
        <w:textAlignment w:val="baseline"/>
        <w:rPr>
          <w:rFonts w:ascii="Arimo, sans-serif" w:eastAsia="Andale Sans UI" w:hAnsi="Arimo, sans-serif" w:cs="Times New Roman"/>
          <w:b/>
          <w:bCs/>
          <w:color w:val="303030"/>
          <w:kern w:val="3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N w:val="0"/>
        <w:spacing w:before="60" w:after="60" w:line="405" w:lineRule="atLeast"/>
        <w:ind w:left="225"/>
        <w:jc w:val="center"/>
        <w:textAlignment w:val="baseline"/>
        <w:rPr>
          <w:rFonts w:ascii="Arimo, sans-serif" w:eastAsia="Andale Sans UI" w:hAnsi="Arimo, sans-serif" w:cs="Times New Roman"/>
          <w:b/>
          <w:bCs/>
          <w:color w:val="303030"/>
          <w:kern w:val="3"/>
          <w:lang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435870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Критерии оценивания уебной деятельности по технологии для 7 класса</w:t>
      </w: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eastAsia="ja-JP" w:bidi="fa-IR"/>
        </w:rPr>
        <w:t xml:space="preserve">     </w:t>
      </w:r>
      <w:r w:rsidRPr="00435870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Балл «5» ставится в том случае, когда учащийся исчерпывающе знает весь программный материал, отлично понимает и прочно его освоил. На вопросы (в пределах программы) правильные, сознательные и уверенные ответы. В различных практических заданиях умеет самостоятельно пользоваться полученными знаниями. В устных ответах и письменных работах пользуется литературным языком и не допускает ошибок.</w:t>
      </w: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35870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Балл «4» ставится в том случае, когда учащийся знает весь требуемый программный материал, хорошо понимает и прочно усвоил его. На вопросы (в пределах программы) отвечает без затруднений. Умеет применить полученные знания в практических заданиях. В устных ответах пользуется литературным языком и не делает грубых </w:t>
      </w:r>
      <w:proofErr w:type="gramStart"/>
      <w:r w:rsidRPr="00435870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ошибок.В</w:t>
      </w:r>
      <w:proofErr w:type="gramEnd"/>
      <w:r w:rsidRPr="00435870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письменных работах допускает только незначительные ошибки.</w:t>
      </w: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35870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Балл «3» ставится в том случае, когда учащийся обнаруживает знание основного программного материала. При применении знаний на практике испытывает некоторые затруднения и преодолевает их с небольшой помощью учителя. В устных ответах допускает ошибки при изложении материала и в построения речи. В письменных работах делает ошибки.</w:t>
      </w: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35870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Балл «2» ставится в том случае, когда ученик обнаруживает незнание большей части программного материала. Отвечает, как правило, лишь на наводящие вопросы учителя не уверенно. В письменных работах допускает частые и грубые ошибки.</w:t>
      </w: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</w:t>
      </w:r>
      <w:r w:rsidRPr="00435870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      Ответ оценивается отметкой «</w:t>
      </w:r>
      <w:r w:rsidRPr="00435870">
        <w:rPr>
          <w:rFonts w:ascii="Times New Roman" w:eastAsia="Andale Sans UI" w:hAnsi="Times New Roman" w:cs="Tahoma"/>
          <w:b/>
          <w:bCs/>
          <w:i/>
          <w:iCs/>
          <w:kern w:val="3"/>
          <w:sz w:val="24"/>
          <w:szCs w:val="24"/>
          <w:lang w:eastAsia="ja-JP" w:bidi="fa-IR"/>
        </w:rPr>
        <w:t>5</w:t>
      </w:r>
      <w:r w:rsidRPr="00435870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». если ученик:</w:t>
      </w:r>
    </w:p>
    <w:p w:rsidR="00435870" w:rsidRPr="00435870" w:rsidRDefault="00435870" w:rsidP="00435870">
      <w:pPr>
        <w:widowControl w:val="0"/>
        <w:numPr>
          <w:ilvl w:val="0"/>
          <w:numId w:val="28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35870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полно раскрыл содержание материала в объеме, предусмотренным программой и учебником</w:t>
      </w:r>
    </w:p>
    <w:p w:rsidR="00435870" w:rsidRPr="00435870" w:rsidRDefault="00435870" w:rsidP="00435870">
      <w:pPr>
        <w:widowControl w:val="0"/>
        <w:numPr>
          <w:ilvl w:val="0"/>
          <w:numId w:val="28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35870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изложил материал грамотным языком в определенной логической последовательности, точно используя технологическую терминологию и символику</w:t>
      </w:r>
    </w:p>
    <w:p w:rsidR="00435870" w:rsidRPr="00435870" w:rsidRDefault="00435870" w:rsidP="00435870">
      <w:pPr>
        <w:widowControl w:val="0"/>
        <w:numPr>
          <w:ilvl w:val="0"/>
          <w:numId w:val="28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35870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правильно выполнил рисунки, чертежи, графики и технологические карты, </w:t>
      </w:r>
      <w:r w:rsidRPr="00435870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lastRenderedPageBreak/>
        <w:t>соответствующие ответу</w:t>
      </w:r>
    </w:p>
    <w:p w:rsidR="00435870" w:rsidRPr="00435870" w:rsidRDefault="00435870" w:rsidP="00435870">
      <w:pPr>
        <w:widowControl w:val="0"/>
        <w:numPr>
          <w:ilvl w:val="0"/>
          <w:numId w:val="28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35870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показал умение иллюстрировать положение конкретными примерами, применять их в новой ситуации при выполнении практических заданий</w:t>
      </w: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35870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                           </w:t>
      </w:r>
      <w:r w:rsidR="0001533C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                      </w:t>
      </w: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widowControl w:val="0"/>
        <w:numPr>
          <w:ilvl w:val="0"/>
          <w:numId w:val="29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35870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продемонстрировал усвоение ранее изученных сопутствующих вопросов, сформированность и устойчивость используемых при ответе умений и навыков</w:t>
      </w:r>
    </w:p>
    <w:p w:rsidR="00435870" w:rsidRPr="00435870" w:rsidRDefault="00435870" w:rsidP="00435870">
      <w:pPr>
        <w:widowControl w:val="0"/>
        <w:numPr>
          <w:ilvl w:val="0"/>
          <w:numId w:val="29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35870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отвечал самостоятельно без наводящих вопросов учителя</w:t>
      </w: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35870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</w:t>
      </w: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   </w:t>
      </w:r>
      <w:r w:rsidRPr="00435870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Ответ оценивается отметкой «</w:t>
      </w:r>
      <w:r w:rsidRPr="00435870">
        <w:rPr>
          <w:rFonts w:ascii="Times New Roman" w:eastAsia="Andale Sans UI" w:hAnsi="Times New Roman" w:cs="Tahoma"/>
          <w:b/>
          <w:bCs/>
          <w:i/>
          <w:iCs/>
          <w:kern w:val="3"/>
          <w:sz w:val="24"/>
          <w:szCs w:val="24"/>
          <w:lang w:eastAsia="ja-JP" w:bidi="fa-IR"/>
        </w:rPr>
        <w:t>4</w:t>
      </w:r>
      <w:r w:rsidRPr="00435870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», если он удовлетворяет в основном требованиям на отметку «</w:t>
      </w:r>
      <w:r w:rsidRPr="00435870">
        <w:rPr>
          <w:rFonts w:ascii="Times New Roman" w:eastAsia="Andale Sans UI" w:hAnsi="Times New Roman" w:cs="Tahoma"/>
          <w:b/>
          <w:bCs/>
          <w:i/>
          <w:iCs/>
          <w:kern w:val="3"/>
          <w:sz w:val="24"/>
          <w:szCs w:val="24"/>
          <w:lang w:eastAsia="ja-JP" w:bidi="fa-IR"/>
        </w:rPr>
        <w:t>5</w:t>
      </w:r>
      <w:r w:rsidRPr="00435870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», но при этом имеет один из недостатков:</w:t>
      </w:r>
    </w:p>
    <w:p w:rsidR="00435870" w:rsidRPr="00435870" w:rsidRDefault="00435870" w:rsidP="00435870">
      <w:pPr>
        <w:widowControl w:val="0"/>
        <w:numPr>
          <w:ilvl w:val="0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35870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в изложении допущены небольшие пробелы, не исказившие содержание ответа</w:t>
      </w:r>
    </w:p>
    <w:p w:rsidR="00435870" w:rsidRPr="00435870" w:rsidRDefault="00435870" w:rsidP="00435870">
      <w:pPr>
        <w:widowControl w:val="0"/>
        <w:numPr>
          <w:ilvl w:val="0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35870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допущены 1-2 недочета при ответе. Долущена ошибка или более двух недочетов при освещении второстепенных вопросов, легко исправляемые по замечанию учителя</w:t>
      </w: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 xml:space="preserve">          Ответ оценивается отметкой «</w:t>
      </w:r>
      <w:r w:rsidRPr="00435870">
        <w:rPr>
          <w:rFonts w:ascii="Times New Roman" w:eastAsia="Andale Sans UI" w:hAnsi="Times New Roman" w:cs="Tahoma"/>
          <w:b/>
          <w:bCs/>
          <w:i/>
          <w:iCs/>
          <w:kern w:val="3"/>
          <w:sz w:val="24"/>
          <w:szCs w:val="24"/>
          <w:lang w:eastAsia="ja-JP" w:bidi="fa-IR"/>
        </w:rPr>
        <w:t>3</w:t>
      </w:r>
      <w:r w:rsidRPr="00435870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», когда:</w:t>
      </w:r>
    </w:p>
    <w:p w:rsidR="00435870" w:rsidRPr="00435870" w:rsidRDefault="00435870" w:rsidP="00435870">
      <w:pPr>
        <w:widowControl w:val="0"/>
        <w:numPr>
          <w:ilvl w:val="0"/>
          <w:numId w:val="31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35870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неполно или непосредственно раскрыто содержание материала, но показано общее понимание вопроса и продемонстрированы умения, достаточные для дальнейшего усвоения материала</w:t>
      </w:r>
    </w:p>
    <w:p w:rsidR="00435870" w:rsidRPr="00435870" w:rsidRDefault="00435870" w:rsidP="00435870">
      <w:pPr>
        <w:widowControl w:val="0"/>
        <w:numPr>
          <w:ilvl w:val="0"/>
          <w:numId w:val="31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35870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имелись затруднения или допущены ошибки в определении понятий использовании технологической терминологии, чертежах, технологических картах исправленные после наводящих вопросов учителя</w:t>
      </w:r>
    </w:p>
    <w:p w:rsidR="00435870" w:rsidRPr="00435870" w:rsidRDefault="00435870" w:rsidP="00435870">
      <w:pPr>
        <w:widowControl w:val="0"/>
        <w:numPr>
          <w:ilvl w:val="0"/>
          <w:numId w:val="31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35870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</w:t>
      </w:r>
    </w:p>
    <w:p w:rsidR="00435870" w:rsidRPr="00435870" w:rsidRDefault="00435870" w:rsidP="00435870">
      <w:pPr>
        <w:widowControl w:val="0"/>
        <w:numPr>
          <w:ilvl w:val="0"/>
          <w:numId w:val="31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35870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при знании теоретического материала выявлена недостаточная сформированность основных умений и навыков</w:t>
      </w: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35870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</w:t>
      </w: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  </w:t>
      </w:r>
      <w:r w:rsidRPr="00435870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Ответ оценивается отметкой «</w:t>
      </w:r>
      <w:r w:rsidRPr="00435870">
        <w:rPr>
          <w:rFonts w:ascii="Times New Roman" w:eastAsia="Andale Sans UI" w:hAnsi="Times New Roman" w:cs="Tahoma"/>
          <w:b/>
          <w:bCs/>
          <w:i/>
          <w:iCs/>
          <w:kern w:val="3"/>
          <w:sz w:val="24"/>
          <w:szCs w:val="24"/>
          <w:lang w:eastAsia="ja-JP" w:bidi="fa-IR"/>
        </w:rPr>
        <w:t>2</w:t>
      </w:r>
      <w:r w:rsidRPr="00435870">
        <w:rPr>
          <w:rFonts w:ascii="Times New Roman" w:eastAsia="Andale Sans UI" w:hAnsi="Times New Roman" w:cs="Tahoma"/>
          <w:i/>
          <w:iCs/>
          <w:kern w:val="3"/>
          <w:sz w:val="24"/>
          <w:szCs w:val="24"/>
          <w:lang w:eastAsia="ja-JP" w:bidi="fa-IR"/>
        </w:rPr>
        <w:t>», когда:</w:t>
      </w:r>
    </w:p>
    <w:p w:rsidR="00435870" w:rsidRPr="00435870" w:rsidRDefault="00435870" w:rsidP="00435870">
      <w:pPr>
        <w:widowControl w:val="0"/>
        <w:numPr>
          <w:ilvl w:val="0"/>
          <w:numId w:val="32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35870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нераскрыто основное содержание учебного материала</w:t>
      </w:r>
    </w:p>
    <w:p w:rsidR="00435870" w:rsidRPr="00435870" w:rsidRDefault="00435870" w:rsidP="00435870">
      <w:pPr>
        <w:widowControl w:val="0"/>
        <w:numPr>
          <w:ilvl w:val="0"/>
          <w:numId w:val="32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35870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обнаружено незнание или непонимание учеником большей или существенной части материала</w:t>
      </w:r>
    </w:p>
    <w:p w:rsidR="00435870" w:rsidRPr="00435870" w:rsidRDefault="00435870" w:rsidP="00435870">
      <w:pPr>
        <w:widowControl w:val="0"/>
        <w:numPr>
          <w:ilvl w:val="0"/>
          <w:numId w:val="32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35870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допущены ошибки в определении понятий при использовании технологической терминологии, в рисунках, чертежах и технологических картах, которые не исправлены после нескольких наводящих вопросов учителя</w:t>
      </w: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435870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       </w:t>
      </w:r>
    </w:p>
    <w:p w:rsidR="00435870" w:rsidRPr="00435870" w:rsidRDefault="00435870" w:rsidP="00435870">
      <w:pPr>
        <w:shd w:val="clear" w:color="auto" w:fill="FFFFFF"/>
        <w:suppressAutoHyphens/>
        <w:autoSpaceDN w:val="0"/>
        <w:spacing w:before="60" w:after="60" w:line="405" w:lineRule="atLeast"/>
        <w:ind w:left="225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eastAsia="ja-JP" w:bidi="fa-IR"/>
        </w:rPr>
        <w:t xml:space="preserve">           </w:t>
      </w:r>
      <w:r w:rsidRPr="00435870">
        <w:rPr>
          <w:rFonts w:ascii="Times New Roman" w:eastAsia="Andale Sans UI" w:hAnsi="Times New Roman" w:cs="Tahoma"/>
          <w:i/>
          <w:iCs/>
          <w:color w:val="000000"/>
          <w:kern w:val="3"/>
          <w:sz w:val="24"/>
          <w:szCs w:val="24"/>
          <w:lang w:eastAsia="ja-JP" w:bidi="fa-IR"/>
        </w:rPr>
        <w:t>Оценивание теста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eastAsia="ja-JP" w:bidi="fa-IR"/>
        </w:rPr>
        <w:t xml:space="preserve"> проводится в соответствии с рекомендациями по оцениванию данного теста</w:t>
      </w:r>
    </w:p>
    <w:p w:rsidR="00435870" w:rsidRPr="00435870" w:rsidRDefault="00435870" w:rsidP="00435870">
      <w:pPr>
        <w:shd w:val="clear" w:color="auto" w:fill="FFFFFF"/>
        <w:suppressAutoHyphens/>
        <w:autoSpaceDN w:val="0"/>
        <w:spacing w:before="60" w:after="60" w:line="405" w:lineRule="atLeast"/>
        <w:ind w:left="225"/>
        <w:jc w:val="center"/>
        <w:textAlignment w:val="baseline"/>
        <w:rPr>
          <w:rFonts w:ascii="Arimo, sans-serif" w:eastAsia="Andale Sans UI" w:hAnsi="Arimo, sans-serif" w:cs="Times New Roman"/>
          <w:b/>
          <w:bCs/>
          <w:color w:val="303030"/>
          <w:kern w:val="3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N w:val="0"/>
        <w:spacing w:before="60" w:after="60" w:line="405" w:lineRule="atLeast"/>
        <w:ind w:left="225"/>
        <w:jc w:val="center"/>
        <w:textAlignment w:val="baseline"/>
        <w:rPr>
          <w:rFonts w:ascii="Arimo, sans-serif" w:eastAsia="Andale Sans UI" w:hAnsi="Arimo, sans-serif" w:cs="Times New Roman"/>
          <w:b/>
          <w:bCs/>
          <w:color w:val="303030"/>
          <w:kern w:val="3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N w:val="0"/>
        <w:spacing w:before="60" w:after="60" w:line="405" w:lineRule="atLeast"/>
        <w:ind w:left="225"/>
        <w:jc w:val="center"/>
        <w:textAlignment w:val="baseline"/>
        <w:rPr>
          <w:rFonts w:ascii="Arimo, sans-serif" w:eastAsia="Andale Sans UI" w:hAnsi="Arimo, sans-serif" w:cs="Times New Roman"/>
          <w:b/>
          <w:bCs/>
          <w:color w:val="303030"/>
          <w:kern w:val="3"/>
          <w:lang w:eastAsia="ja-JP" w:bidi="fa-IR"/>
        </w:rPr>
      </w:pPr>
    </w:p>
    <w:p w:rsidR="00EF16A5" w:rsidRPr="00EF16A5" w:rsidRDefault="00EF16A5" w:rsidP="00EF16A5">
      <w:pPr>
        <w:rPr>
          <w:b/>
          <w:sz w:val="28"/>
          <w:szCs w:val="28"/>
        </w:rPr>
      </w:pPr>
      <w:r w:rsidRPr="00EF16A5">
        <w:rPr>
          <w:b/>
          <w:sz w:val="28"/>
          <w:szCs w:val="28"/>
        </w:rPr>
        <w:t>Критерии оценивания проектов в 8 классе</w:t>
      </w:r>
    </w:p>
    <w:p w:rsidR="00EF16A5" w:rsidRDefault="00EF16A5" w:rsidP="00EF16A5">
      <w:r>
        <w:t> Критерий 1. Постановка цели проекта (максимум 3 балла):</w:t>
      </w:r>
    </w:p>
    <w:p w:rsidR="00EF16A5" w:rsidRDefault="00EF16A5" w:rsidP="00EF16A5"/>
    <w:p w:rsidR="00EF16A5" w:rsidRDefault="00EF16A5" w:rsidP="00EF16A5">
      <w:r>
        <w:t>Цель не сформулирована 0</w:t>
      </w:r>
    </w:p>
    <w:p w:rsidR="00EF16A5" w:rsidRDefault="00EF16A5" w:rsidP="00EF16A5">
      <w:r>
        <w:lastRenderedPageBreak/>
        <w:t>Цель сформулирована нечетко 1</w:t>
      </w:r>
    </w:p>
    <w:p w:rsidR="00EF16A5" w:rsidRDefault="00EF16A5" w:rsidP="00EF16A5">
      <w:r>
        <w:t>Цель сформулирована, но не обоснована 2</w:t>
      </w:r>
    </w:p>
    <w:p w:rsidR="00EF16A5" w:rsidRDefault="00EF16A5" w:rsidP="00EF16A5">
      <w:r>
        <w:t>Цель четко сформулирована и убедительно обоснована 3</w:t>
      </w:r>
    </w:p>
    <w:p w:rsidR="00EF16A5" w:rsidRDefault="00EF16A5" w:rsidP="00EF16A5">
      <w:r>
        <w:t>Критерий 2. Планирование путей достижения цели проекта (максимум 3 балла):</w:t>
      </w:r>
    </w:p>
    <w:p w:rsidR="00EF16A5" w:rsidRDefault="00EF16A5" w:rsidP="00EF16A5">
      <w:r>
        <w:t>План отсутствует 0</w:t>
      </w:r>
    </w:p>
    <w:p w:rsidR="00EF16A5" w:rsidRDefault="00EF16A5" w:rsidP="00EF16A5">
      <w:r>
        <w:t>Представленный план не ведет к достижению цели проекта 1</w:t>
      </w:r>
    </w:p>
    <w:p w:rsidR="00EF16A5" w:rsidRDefault="00EF16A5" w:rsidP="00EF16A5">
      <w:r>
        <w:t>Представлен краткий план достижения цели проекта 2</w:t>
      </w:r>
    </w:p>
    <w:p w:rsidR="00EF16A5" w:rsidRDefault="00EF16A5" w:rsidP="00EF16A5">
      <w:r>
        <w:t>Представлен развернутый, план достижения цели проекта 3</w:t>
      </w:r>
    </w:p>
    <w:p w:rsidR="00EF16A5" w:rsidRDefault="00EF16A5" w:rsidP="00EF16A5">
      <w:r>
        <w:t>Представлен развернутый, детализированный план достижения цели проекта 4</w:t>
      </w:r>
    </w:p>
    <w:p w:rsidR="00EF16A5" w:rsidRDefault="00EF16A5" w:rsidP="00EF16A5">
      <w:r>
        <w:t>Критерий 3. Разнообразие источников информации, целесообразность их использования (максимум 3 балла):</w:t>
      </w:r>
    </w:p>
    <w:p w:rsidR="00EF16A5" w:rsidRDefault="00EF16A5" w:rsidP="00EF16A5">
      <w:r>
        <w:t xml:space="preserve"> Использована не соответствующая теме и цели проекта информация 0</w:t>
      </w:r>
    </w:p>
    <w:p w:rsidR="00EF16A5" w:rsidRDefault="00EF16A5" w:rsidP="00EF16A5">
      <w:r>
        <w:t>Большая часть представленной информации не относится к теме работы 1</w:t>
      </w:r>
    </w:p>
    <w:p w:rsidR="00EF16A5" w:rsidRDefault="00EF16A5" w:rsidP="00EF16A5">
      <w:r>
        <w:t>Работа содержит незначительный объем подходящей информации из ограниченного</w:t>
      </w:r>
    </w:p>
    <w:p w:rsidR="00EF16A5" w:rsidRDefault="00EF16A5" w:rsidP="00EF16A5">
      <w:r>
        <w:t>числа однотипных источников 2</w:t>
      </w:r>
    </w:p>
    <w:p w:rsidR="00EF16A5" w:rsidRDefault="00EF16A5" w:rsidP="00EF16A5">
      <w:r>
        <w:t>Работа содержит достаточно полную информацию из разнообразных источников 3</w:t>
      </w:r>
    </w:p>
    <w:p w:rsidR="00EF16A5" w:rsidRDefault="00EF16A5" w:rsidP="00EF16A5">
      <w:r>
        <w:t>Критерий 4. Анализ хода работы, выводы и перспективы (максимум 3 балла):</w:t>
      </w:r>
    </w:p>
    <w:p w:rsidR="00EF16A5" w:rsidRDefault="00EF16A5" w:rsidP="00EF16A5">
      <w:r>
        <w:t>Не предприняты попытки проанализировать ход и результат работы 0</w:t>
      </w:r>
    </w:p>
    <w:p w:rsidR="00EF16A5" w:rsidRDefault="00EF16A5" w:rsidP="00EF16A5">
      <w:r>
        <w:t>Анализ заменен кратким описанием хода и порядка работы 1</w:t>
      </w:r>
    </w:p>
    <w:p w:rsidR="00EF16A5" w:rsidRDefault="00EF16A5" w:rsidP="00EF16A5">
      <w:r>
        <w:t>Представлен развернутый обзор работы по достижению целей, заявленных в проекте 2</w:t>
      </w:r>
    </w:p>
    <w:p w:rsidR="00EF16A5" w:rsidRDefault="00EF16A5" w:rsidP="00EF16A5">
      <w:r>
        <w:t>Представлен анализ ситуаций, складывавшихся в ходе работы, сделаны необходимые</w:t>
      </w:r>
    </w:p>
    <w:p w:rsidR="00EF16A5" w:rsidRDefault="00EF16A5" w:rsidP="00EF16A5">
      <w:r>
        <w:t>выводы, намечены перспективы работы 3</w:t>
      </w:r>
    </w:p>
    <w:p w:rsidR="00EF16A5" w:rsidRDefault="00EF16A5" w:rsidP="00EF16A5">
      <w:r>
        <w:t>Критерий 5. Личная заинтересованность автора, творческий подход к работе (максимум 3 балла): Работа шаблонная, показывающая формальное отношение автора 0</w:t>
      </w:r>
    </w:p>
    <w:p w:rsidR="00EF16A5" w:rsidRDefault="00EF16A5" w:rsidP="00EF16A5">
      <w:r>
        <w:t>Автор проявил незначительный интерес к теме проекта, но не продемонстрировал</w:t>
      </w:r>
    </w:p>
    <w:p w:rsidR="00EF16A5" w:rsidRDefault="00EF16A5" w:rsidP="00EF16A5">
      <w:r>
        <w:t>самостоятельности в работе, не использовал возможности творческого подхода 1</w:t>
      </w:r>
    </w:p>
    <w:p w:rsidR="00EF16A5" w:rsidRDefault="00EF16A5" w:rsidP="00EF16A5">
      <w:r>
        <w:t>Работа самостоятельная, демонстрирующая серьезную заинтересованность автора,</w:t>
      </w:r>
    </w:p>
    <w:p w:rsidR="00EF16A5" w:rsidRDefault="00EF16A5" w:rsidP="00EF16A5">
      <w:r>
        <w:t>предпринята попытка представить личный взгляд на тему проекта, применены элементы</w:t>
      </w:r>
    </w:p>
    <w:p w:rsidR="00EF16A5" w:rsidRDefault="00EF16A5" w:rsidP="00EF16A5">
      <w:r>
        <w:t>творчества 2</w:t>
      </w:r>
    </w:p>
    <w:p w:rsidR="00EF16A5" w:rsidRDefault="00EF16A5" w:rsidP="00EF16A5">
      <w:r>
        <w:t>Работа отличается творческим подходом, собственным оригинальным отношением</w:t>
      </w:r>
    </w:p>
    <w:p w:rsidR="00EF16A5" w:rsidRDefault="00EF16A5" w:rsidP="00EF16A5">
      <w:r>
        <w:t>автора к идее проекта 3</w:t>
      </w:r>
    </w:p>
    <w:p w:rsidR="00EF16A5" w:rsidRDefault="00EF16A5" w:rsidP="00EF16A5">
      <w:r>
        <w:t>Критерий 6. Глубина раскрытия проблемы проекта (максимум 3 балла):</w:t>
      </w:r>
    </w:p>
    <w:p w:rsidR="00EF16A5" w:rsidRDefault="00EF16A5" w:rsidP="00EF16A5">
      <w:r>
        <w:t>Проблемы проекта не раскрыта 0</w:t>
      </w:r>
    </w:p>
    <w:p w:rsidR="00EF16A5" w:rsidRDefault="00EF16A5" w:rsidP="00EF16A5">
      <w:r>
        <w:lastRenderedPageBreak/>
        <w:t>Проблема проекта раскрыта поверхностно 1</w:t>
      </w:r>
    </w:p>
    <w:p w:rsidR="00EF16A5" w:rsidRDefault="00EF16A5" w:rsidP="00EF16A5">
      <w:r>
        <w:t>Проблема проекта раскрыта глубоко 2</w:t>
      </w:r>
    </w:p>
    <w:p w:rsidR="00EF16A5" w:rsidRDefault="00EF16A5" w:rsidP="00EF16A5">
      <w:r>
        <w:t>Проблема проекта раскрыта глубоко и разносторонне 3</w:t>
      </w:r>
    </w:p>
    <w:p w:rsidR="00EF16A5" w:rsidRDefault="00EF16A5" w:rsidP="00EF16A5">
      <w:r>
        <w:t>Критерий 7. Соответствие требованиям оформления письменной части</w:t>
      </w:r>
    </w:p>
    <w:p w:rsidR="00EF16A5" w:rsidRDefault="00EF16A5" w:rsidP="00EF16A5"/>
    <w:p w:rsidR="00EF16A5" w:rsidRDefault="00EF16A5" w:rsidP="00EF16A5">
      <w:r>
        <w:t>(максимум 3 балла):</w:t>
      </w:r>
    </w:p>
    <w:p w:rsidR="00EF16A5" w:rsidRDefault="00EF16A5" w:rsidP="00EF16A5">
      <w:r>
        <w:t>Письменная часть проекта отсутствует 0</w:t>
      </w:r>
    </w:p>
    <w:p w:rsidR="00EF16A5" w:rsidRDefault="00EF16A5" w:rsidP="00EF16A5">
      <w:r>
        <w:t>В письменной части работы отсутствуют установленные правилами порядок и четкая</w:t>
      </w:r>
    </w:p>
    <w:p w:rsidR="00EF16A5" w:rsidRDefault="00EF16A5" w:rsidP="00EF16A5">
      <w:r>
        <w:t>структура, допущены ошибки в оформлении 1</w:t>
      </w:r>
    </w:p>
    <w:p w:rsidR="00EF16A5" w:rsidRDefault="00EF16A5" w:rsidP="00EF16A5">
      <w:r>
        <w:t>Предприняты попытки оформить работу в соответствии с установленными правилами,</w:t>
      </w:r>
    </w:p>
    <w:p w:rsidR="00EF16A5" w:rsidRDefault="00EF16A5" w:rsidP="00EF16A5">
      <w:r>
        <w:t>придать ей соответствующую структуру 2</w:t>
      </w:r>
    </w:p>
    <w:p w:rsidR="00EF16A5" w:rsidRDefault="00EF16A5" w:rsidP="00EF16A5">
      <w:r>
        <w:t>Работа отличается четким и грамотным оформлением в точном соответствии с</w:t>
      </w:r>
    </w:p>
    <w:p w:rsidR="00EF16A5" w:rsidRDefault="00EF16A5" w:rsidP="00EF16A5">
      <w:r>
        <w:t>установленными правилами 3</w:t>
      </w:r>
    </w:p>
    <w:p w:rsidR="00EF16A5" w:rsidRDefault="00EF16A5" w:rsidP="00EF16A5">
      <w:r>
        <w:t>Критерий 8. Качество проведения презентации (максимум 6 баллов):</w:t>
      </w:r>
    </w:p>
    <w:p w:rsidR="00EF16A5" w:rsidRDefault="00EF16A5" w:rsidP="00EF16A5">
      <w:r>
        <w:t>Презентация не проведена 0</w:t>
      </w:r>
    </w:p>
    <w:p w:rsidR="00EF16A5" w:rsidRDefault="00EF16A5" w:rsidP="00EF16A5">
      <w:r>
        <w:t>Внешний вид автора не соответствует требованиям проведения презентации 1</w:t>
      </w:r>
    </w:p>
    <w:p w:rsidR="00EF16A5" w:rsidRDefault="00EF16A5" w:rsidP="00EF16A5">
      <w:r>
        <w:t xml:space="preserve">Автор имеет подобающий внешний вид, но его речь не соответствует требованиям </w:t>
      </w:r>
    </w:p>
    <w:p w:rsidR="00EF16A5" w:rsidRDefault="00EF16A5" w:rsidP="00EF16A5">
      <w:r>
        <w:t>проведения презентации 2</w:t>
      </w:r>
    </w:p>
    <w:p w:rsidR="00EF16A5" w:rsidRDefault="00EF16A5" w:rsidP="00EF16A5">
      <w:r>
        <w:t>Внешний вид и речь автора соответствуют требованиям проведения презентации, но он</w:t>
      </w:r>
    </w:p>
    <w:p w:rsidR="00EF16A5" w:rsidRDefault="00EF16A5" w:rsidP="00EF16A5">
      <w:r>
        <w:t>вышел за рамки регламента 3</w:t>
      </w:r>
    </w:p>
    <w:p w:rsidR="00EF16A5" w:rsidRDefault="00EF16A5" w:rsidP="00EF16A5">
      <w:r>
        <w:t>Внешний вид и речь автора соответствуют требованиям проведения презентации,</w:t>
      </w:r>
    </w:p>
    <w:p w:rsidR="00EF16A5" w:rsidRDefault="00EF16A5" w:rsidP="00EF16A5">
      <w:r>
        <w:t>выступление не вышло за рамки регламента, но автор не владеет культурой общения</w:t>
      </w:r>
    </w:p>
    <w:p w:rsidR="00EF16A5" w:rsidRDefault="00EF16A5" w:rsidP="00EF16A5">
      <w:r>
        <w:t>с аудиторией 4</w:t>
      </w:r>
    </w:p>
    <w:p w:rsidR="00EF16A5" w:rsidRDefault="00EF16A5" w:rsidP="00EF16A5">
      <w:r>
        <w:t>Внешний вид и речь автора соответствуют требованиям проведения презентации,</w:t>
      </w:r>
    </w:p>
    <w:p w:rsidR="00EF16A5" w:rsidRDefault="00EF16A5" w:rsidP="00EF16A5">
      <w:r>
        <w:t>выступление не вышло за рамки регламента, автор владеет культурой общения с</w:t>
      </w:r>
    </w:p>
    <w:p w:rsidR="00EF16A5" w:rsidRDefault="00EF16A5" w:rsidP="00EF16A5">
      <w:r>
        <w:t xml:space="preserve">аудиторией, но сама презентация </w:t>
      </w:r>
      <w:proofErr w:type="gramStart"/>
      <w:r>
        <w:t>не достаточно</w:t>
      </w:r>
      <w:proofErr w:type="gramEnd"/>
      <w:r>
        <w:t xml:space="preserve"> хорошо подготовлена 5</w:t>
      </w:r>
    </w:p>
    <w:p w:rsidR="00EF16A5" w:rsidRDefault="00EF16A5" w:rsidP="00EF16A5">
      <w:r>
        <w:t>Внешний вид и речь автора соответствуют требованиям проведения презентации,</w:t>
      </w:r>
    </w:p>
    <w:p w:rsidR="00EF16A5" w:rsidRDefault="00EF16A5" w:rsidP="00EF16A5">
      <w:r>
        <w:t>выступление не вышло за рамки регламента, автор владеет культурой общения с</w:t>
      </w:r>
    </w:p>
    <w:p w:rsidR="00EF16A5" w:rsidRDefault="00EF16A5" w:rsidP="00EF16A5">
      <w:r>
        <w:t>аудиторией, презентация хорошо подготовлена, автору удалось заинтересовать</w:t>
      </w:r>
    </w:p>
    <w:p w:rsidR="00EF16A5" w:rsidRDefault="00EF16A5" w:rsidP="00EF16A5">
      <w:r>
        <w:t>аудиторию 6</w:t>
      </w:r>
    </w:p>
    <w:p w:rsidR="00EF16A5" w:rsidRDefault="00EF16A5" w:rsidP="00EF16A5">
      <w:r>
        <w:t>Критерий 9. Качество проектного продукта (максимум 4 балла):</w:t>
      </w:r>
    </w:p>
    <w:p w:rsidR="00EF16A5" w:rsidRDefault="00EF16A5" w:rsidP="00EF16A5">
      <w:r>
        <w:t>Проектный продукт отсутствует 0</w:t>
      </w:r>
    </w:p>
    <w:p w:rsidR="00EF16A5" w:rsidRDefault="00EF16A5" w:rsidP="00EF16A5">
      <w:r>
        <w:lastRenderedPageBreak/>
        <w:t>Проектный продукт не соответствует требованиям качества (эстетика, удобство</w:t>
      </w:r>
    </w:p>
    <w:p w:rsidR="00EF16A5" w:rsidRDefault="00EF16A5" w:rsidP="00EF16A5">
      <w:r>
        <w:t>использования, соответствие заявленным целям) 1</w:t>
      </w:r>
    </w:p>
    <w:p w:rsidR="00EF16A5" w:rsidRDefault="00EF16A5" w:rsidP="00EF16A5">
      <w:r>
        <w:t>Продукт не полностью соответствует требованиям качества 2</w:t>
      </w:r>
    </w:p>
    <w:p w:rsidR="00EF16A5" w:rsidRDefault="00EF16A5" w:rsidP="00EF16A5">
      <w:r>
        <w:t>Продукт полностью соответствует требованиям качества (эстетичен, удобен в</w:t>
      </w:r>
    </w:p>
    <w:p w:rsidR="00EF16A5" w:rsidRDefault="00EF16A5" w:rsidP="00EF16A5">
      <w:r>
        <w:t>использовании, соответствует заявленным целям) 3</w:t>
      </w:r>
    </w:p>
    <w:p w:rsidR="00EF16A5" w:rsidRDefault="00EF16A5" w:rsidP="00EF16A5"/>
    <w:p w:rsidR="00EF16A5" w:rsidRDefault="00EF16A5" w:rsidP="00EF16A5"/>
    <w:p w:rsidR="00EF16A5" w:rsidRDefault="00EF16A5" w:rsidP="00EF16A5">
      <w:r>
        <w:t>Продукт полностью соответствует требованиям качества (эстетичен, удобен в</w:t>
      </w:r>
    </w:p>
    <w:p w:rsidR="00EF16A5" w:rsidRDefault="00EF16A5" w:rsidP="00EF16A5">
      <w:r>
        <w:t>использовании, соответствует заявленным целям) и выполнен полностью самостоятельно 4</w:t>
      </w:r>
    </w:p>
    <w:p w:rsidR="00EF16A5" w:rsidRDefault="00EF16A5" w:rsidP="00EF16A5">
      <w:r>
        <w:t>Оценивание</w:t>
      </w:r>
    </w:p>
    <w:p w:rsidR="00EF16A5" w:rsidRDefault="00EF16A5" w:rsidP="00EF16A5">
      <w:r>
        <w:t>Отметка 8 класс</w:t>
      </w:r>
    </w:p>
    <w:p w:rsidR="00EF16A5" w:rsidRDefault="00EF16A5" w:rsidP="00EF16A5">
      <w:r>
        <w:t>5 31-32</w:t>
      </w:r>
    </w:p>
    <w:p w:rsidR="00EF16A5" w:rsidRDefault="00EF16A5" w:rsidP="00EF16A5">
      <w:r>
        <w:t>4 27-30</w:t>
      </w:r>
    </w:p>
    <w:p w:rsidR="00EF16A5" w:rsidRDefault="00EF16A5" w:rsidP="00EF16A5">
      <w:r>
        <w:t>3 19-26</w:t>
      </w:r>
    </w:p>
    <w:p w:rsidR="00EF16A5" w:rsidRDefault="00EF16A5" w:rsidP="00EF16A5">
      <w:r>
        <w:t>2 10-18</w:t>
      </w:r>
    </w:p>
    <w:p w:rsidR="00EF16A5" w:rsidRDefault="00EF16A5" w:rsidP="00EF16A5">
      <w:r>
        <w:t>1 0-9</w:t>
      </w:r>
    </w:p>
    <w:p w:rsidR="00435870" w:rsidRPr="00435870" w:rsidRDefault="00435870" w:rsidP="00435870">
      <w:pPr>
        <w:shd w:val="clear" w:color="auto" w:fill="FFFFFF"/>
        <w:suppressAutoHyphens/>
        <w:autoSpaceDN w:val="0"/>
        <w:spacing w:before="60" w:after="60" w:line="405" w:lineRule="atLeast"/>
        <w:ind w:left="225"/>
        <w:jc w:val="center"/>
        <w:textAlignment w:val="baseline"/>
        <w:rPr>
          <w:rFonts w:ascii="Arimo, sans-serif" w:eastAsia="Andale Sans UI" w:hAnsi="Arimo, sans-serif" w:cs="Times New Roman"/>
          <w:b/>
          <w:bCs/>
          <w:color w:val="303030"/>
          <w:kern w:val="3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N w:val="0"/>
        <w:spacing w:before="60" w:after="60" w:line="405" w:lineRule="atLeast"/>
        <w:ind w:left="225"/>
        <w:jc w:val="center"/>
        <w:textAlignment w:val="baseline"/>
        <w:rPr>
          <w:rFonts w:ascii="Arimo, sans-serif" w:eastAsia="Andale Sans UI" w:hAnsi="Arimo, sans-serif" w:cs="Times New Roman"/>
          <w:b/>
          <w:bCs/>
          <w:color w:val="303030"/>
          <w:kern w:val="3"/>
          <w:lang w:eastAsia="ja-JP" w:bidi="fa-IR"/>
        </w:rPr>
      </w:pPr>
    </w:p>
    <w:p w:rsidR="00435870" w:rsidRPr="00435870" w:rsidRDefault="00435870" w:rsidP="00435870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widowControl w:val="0"/>
        <w:shd w:val="clear" w:color="auto" w:fill="FFFFFF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12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12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12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435870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Учебно-методическое обеспечение предмета технология для 7 класса</w:t>
      </w:r>
    </w:p>
    <w:p w:rsidR="00435870" w:rsidRPr="00435870" w:rsidRDefault="00435870" w:rsidP="00435870">
      <w:pPr>
        <w:suppressAutoHyphens/>
        <w:autoSpaceDN w:val="0"/>
        <w:spacing w:after="0" w:line="405" w:lineRule="atLeast"/>
        <w:textAlignment w:val="baseline"/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405" w:lineRule="atLeast"/>
        <w:textAlignment w:val="baseline"/>
        <w:rPr>
          <w:rFonts w:ascii="Times New Roman" w:eastAsia="Andale Sans UI" w:hAnsi="Times New Roman" w:cs="Tahoma"/>
          <w:b/>
          <w:bCs/>
          <w:color w:val="000000"/>
          <w:kern w:val="3"/>
          <w:sz w:val="28"/>
          <w:szCs w:val="28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0" w:line="405" w:lineRule="atLeast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1. </w:t>
      </w:r>
      <w:r w:rsidRPr="00435870">
        <w:rPr>
          <w:rFonts w:ascii="Times New Roman" w:eastAsia="Andale Sans UI" w:hAnsi="Times New Roman" w:cs="Tahoma"/>
          <w:i/>
          <w:color w:val="000000"/>
          <w:kern w:val="3"/>
          <w:sz w:val="24"/>
          <w:szCs w:val="24"/>
          <w:lang w:val="de-DE" w:eastAsia="ja-JP" w:bidi="fa-IR"/>
        </w:rPr>
        <w:t xml:space="preserve">Гуревич, М. И. 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Технология. Технический </w:t>
      </w:r>
      <w:proofErr w:type="gramStart"/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труд :</w:t>
      </w:r>
      <w:proofErr w:type="gramEnd"/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 7 класс : учебник для учащихся общеобразовательных учреждений / М. И. Гуревич, М. Б. Павлова, Ф. Ю. Шарутика ; под ред. И. А. Сасовой. - </w:t>
      </w:r>
      <w:proofErr w:type="gramStart"/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М. :Вентана</w:t>
      </w:r>
      <w:proofErr w:type="gramEnd"/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-Граф, 2011. - 144 с: ил.</w:t>
      </w:r>
    </w:p>
    <w:p w:rsidR="00435870" w:rsidRPr="00435870" w:rsidRDefault="00435870" w:rsidP="00435870">
      <w:pPr>
        <w:suppressAutoHyphens/>
        <w:autoSpaceDN w:val="0"/>
        <w:spacing w:after="0" w:line="405" w:lineRule="atLeast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2. </w:t>
      </w:r>
      <w:r w:rsidRPr="00435870">
        <w:rPr>
          <w:rFonts w:ascii="Times New Roman" w:eastAsia="Andale Sans UI" w:hAnsi="Times New Roman" w:cs="Tahoma"/>
          <w:i/>
          <w:color w:val="000000"/>
          <w:kern w:val="3"/>
          <w:sz w:val="24"/>
          <w:szCs w:val="24"/>
          <w:lang w:val="de-DE" w:eastAsia="ja-JP" w:bidi="fa-IR"/>
        </w:rPr>
        <w:t xml:space="preserve">Гоппе, Н. Н. 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Технология. Технический </w:t>
      </w:r>
      <w:proofErr w:type="gramStart"/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труд :</w:t>
      </w:r>
      <w:proofErr w:type="gramEnd"/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 7 класс : Тетрадь творческих работ : рабочая тетрадь для учащихся общеобразовательных учреждений / Н. Н. Гоппе, А. Ю. Холодов, М. И. Гуревич, И. А. Сасова; под ред. И. А. Сасовой. - М.: Вентана-Граф, 2013. - 64 с: ил.</w:t>
      </w:r>
    </w:p>
    <w:p w:rsidR="00435870" w:rsidRPr="00435870" w:rsidRDefault="00435870" w:rsidP="00435870">
      <w:pPr>
        <w:suppressAutoHyphens/>
        <w:autoSpaceDN w:val="0"/>
        <w:spacing w:after="0" w:line="405" w:lineRule="atLeast"/>
        <w:textAlignment w:val="baseline"/>
        <w:rPr>
          <w:rFonts w:ascii="Times New Roman" w:eastAsia="Andale Sans UI" w:hAnsi="Times New Roman" w:cs="Tahoma"/>
          <w:i/>
          <w:color w:val="000000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i/>
          <w:color w:val="000000"/>
          <w:kern w:val="3"/>
          <w:sz w:val="24"/>
          <w:szCs w:val="24"/>
          <w:lang w:val="de-DE" w:eastAsia="ja-JP" w:bidi="fa-IR"/>
        </w:rPr>
        <w:t>Дополнительная литература:</w:t>
      </w:r>
    </w:p>
    <w:p w:rsidR="00435870" w:rsidRPr="00435870" w:rsidRDefault="00435870" w:rsidP="00435870">
      <w:pPr>
        <w:suppressAutoHyphens/>
        <w:autoSpaceDN w:val="0"/>
        <w:spacing w:after="0" w:line="405" w:lineRule="atLeast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lastRenderedPageBreak/>
        <w:t xml:space="preserve">1. </w:t>
      </w:r>
      <w:r w:rsidRPr="00435870">
        <w:rPr>
          <w:rFonts w:ascii="Times New Roman" w:eastAsia="Andale Sans UI" w:hAnsi="Times New Roman" w:cs="Tahoma"/>
          <w:i/>
          <w:color w:val="000000"/>
          <w:kern w:val="3"/>
          <w:sz w:val="24"/>
          <w:szCs w:val="24"/>
          <w:lang w:val="de-DE" w:eastAsia="ja-JP" w:bidi="fa-IR"/>
        </w:rPr>
        <w:t>Борисов, К. Н.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Что такое обрабатьгаающий центр? / К. Н. Борисов. - </w:t>
      </w:r>
      <w:proofErr w:type="gramStart"/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Л. :</w:t>
      </w:r>
      <w:proofErr w:type="gramEnd"/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 Детская литература, 1987. -130 с.</w:t>
      </w:r>
    </w:p>
    <w:p w:rsidR="00435870" w:rsidRPr="00435870" w:rsidRDefault="00435870" w:rsidP="00435870">
      <w:pPr>
        <w:suppressAutoHyphens/>
        <w:autoSpaceDN w:val="0"/>
        <w:spacing w:after="0" w:line="405" w:lineRule="atLeast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i/>
          <w:color w:val="000000"/>
          <w:kern w:val="3"/>
          <w:sz w:val="24"/>
          <w:szCs w:val="24"/>
          <w:lang w:val="de-DE" w:eastAsia="ja-JP" w:bidi="fa-IR"/>
        </w:rPr>
        <w:t xml:space="preserve">2. Боровков, Ю. А. 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Технический справочник учителя </w:t>
      </w:r>
      <w:proofErr w:type="gramStart"/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труда :</w:t>
      </w:r>
      <w:proofErr w:type="gramEnd"/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 пособие для учителей 4-8 кл. / Ю. А. Боровков, С Ф. Легорнев, Б. А. Черепашенец. - 2-е изд., перераб. и доп. - </w:t>
      </w:r>
      <w:proofErr w:type="gramStart"/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М. :</w:t>
      </w:r>
      <w:proofErr w:type="gramEnd"/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 Просвещение, 1980.</w:t>
      </w:r>
    </w:p>
    <w:p w:rsidR="00435870" w:rsidRPr="00435870" w:rsidRDefault="00435870" w:rsidP="00435870">
      <w:pPr>
        <w:suppressAutoHyphens/>
        <w:autoSpaceDN w:val="0"/>
        <w:spacing w:after="0" w:line="405" w:lineRule="atLeast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3. </w:t>
      </w:r>
      <w:r w:rsidRPr="00435870">
        <w:rPr>
          <w:rFonts w:ascii="Times New Roman" w:eastAsia="Andale Sans UI" w:hAnsi="Times New Roman" w:cs="Tahoma"/>
          <w:i/>
          <w:color w:val="000000"/>
          <w:kern w:val="3"/>
          <w:sz w:val="24"/>
          <w:szCs w:val="24"/>
          <w:lang w:val="de-DE" w:eastAsia="ja-JP" w:bidi="fa-IR"/>
        </w:rPr>
        <w:t xml:space="preserve">Ворошин, Г. Б. 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Занятие по трудовому обучению. 7 кл. Обработка древесины, металла, электротехнические и другие работы, ремонтные работы в </w:t>
      </w:r>
      <w:proofErr w:type="gramStart"/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быту ;</w:t>
      </w:r>
      <w:proofErr w:type="gramEnd"/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 пособие для учителя труда / Г. Б. Ворошин, А. А. Воронов, А. И. Гедвилло [и др.] ; под ред. Д. А. Тхоржевского. - 2-е изд., перераб. и доп. - М.: Просвещение, 1989.</w:t>
      </w:r>
    </w:p>
    <w:p w:rsidR="00435870" w:rsidRPr="00435870" w:rsidRDefault="00435870" w:rsidP="00435870">
      <w:pPr>
        <w:suppressAutoHyphens/>
        <w:autoSpaceDN w:val="0"/>
        <w:spacing w:after="0" w:line="405" w:lineRule="atLeast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4. </w:t>
      </w:r>
      <w:r w:rsidRPr="00435870">
        <w:rPr>
          <w:rFonts w:ascii="Times New Roman" w:eastAsia="Andale Sans UI" w:hAnsi="Times New Roman" w:cs="Tahoma"/>
          <w:i/>
          <w:color w:val="000000"/>
          <w:kern w:val="3"/>
          <w:sz w:val="24"/>
          <w:szCs w:val="24"/>
          <w:lang w:val="de-DE" w:eastAsia="ja-JP" w:bidi="fa-IR"/>
        </w:rPr>
        <w:t xml:space="preserve">Карабанов, И. Л. 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Трудовое </w:t>
      </w:r>
      <w:proofErr w:type="gramStart"/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обучение :</w:t>
      </w:r>
      <w:proofErr w:type="gramEnd"/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 учебник для 5-7 кл. общеобразовательной школы / И. А. Карабанов, Н. К. Щур, К. Г. Гулак. - </w:t>
      </w:r>
      <w:proofErr w:type="gramStart"/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Минск :</w:t>
      </w:r>
      <w:proofErr w:type="gramEnd"/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Нар.асвета, 1992. - 271 с.</w:t>
      </w:r>
    </w:p>
    <w:p w:rsidR="00435870" w:rsidRPr="00435870" w:rsidRDefault="00435870" w:rsidP="00435870">
      <w:pPr>
        <w:suppressAutoHyphens/>
        <w:autoSpaceDN w:val="0"/>
        <w:spacing w:after="0" w:line="405" w:lineRule="atLeast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5. </w:t>
      </w:r>
      <w:r w:rsidRPr="00435870">
        <w:rPr>
          <w:rFonts w:ascii="Times New Roman" w:eastAsia="Andale Sans UI" w:hAnsi="Times New Roman" w:cs="Tahoma"/>
          <w:i/>
          <w:color w:val="000000"/>
          <w:kern w:val="3"/>
          <w:sz w:val="24"/>
          <w:szCs w:val="24"/>
          <w:lang w:val="de-DE" w:eastAsia="ja-JP" w:bidi="fa-IR"/>
        </w:rPr>
        <w:t xml:space="preserve">Коваленко, В. И. 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Объекты труда. 7 кл. Обработка древесины и </w:t>
      </w:r>
      <w:proofErr w:type="gramStart"/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металла :</w:t>
      </w:r>
      <w:proofErr w:type="gramEnd"/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 пособие для учителя / В. И. Коваленко, В. В. Кулененок. - М.: Просвещение, 1990.</w:t>
      </w:r>
    </w:p>
    <w:p w:rsidR="00435870" w:rsidRPr="00435870" w:rsidRDefault="00435870" w:rsidP="00435870">
      <w:pPr>
        <w:suppressAutoHyphens/>
        <w:autoSpaceDN w:val="0"/>
        <w:spacing w:after="0" w:line="405" w:lineRule="atLeast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6. </w:t>
      </w:r>
      <w:r w:rsidRPr="00435870">
        <w:rPr>
          <w:rFonts w:ascii="Times New Roman" w:eastAsia="Andale Sans UI" w:hAnsi="Times New Roman" w:cs="Tahoma"/>
          <w:i/>
          <w:color w:val="000000"/>
          <w:kern w:val="3"/>
          <w:sz w:val="24"/>
          <w:szCs w:val="24"/>
          <w:lang w:val="de-DE" w:eastAsia="ja-JP" w:bidi="fa-IR"/>
        </w:rPr>
        <w:t xml:space="preserve">Леонтьев, Д. П. 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Сделай сам / Д. П. Леонтьев, - Л.: Детская литература, 1978.- 110 с.</w:t>
      </w:r>
    </w:p>
    <w:p w:rsidR="00435870" w:rsidRPr="00435870" w:rsidRDefault="00435870" w:rsidP="00435870">
      <w:pPr>
        <w:widowControl w:val="0"/>
        <w:suppressAutoHyphens/>
        <w:autoSpaceDN w:val="0"/>
        <w:spacing w:after="0" w:line="405" w:lineRule="atLeast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7. </w:t>
      </w:r>
      <w:r w:rsidRPr="00435870">
        <w:rPr>
          <w:rFonts w:ascii="Times New Roman" w:eastAsia="Andale Sans UI" w:hAnsi="Times New Roman" w:cs="Tahoma"/>
          <w:i/>
          <w:color w:val="000000"/>
          <w:kern w:val="3"/>
          <w:sz w:val="24"/>
          <w:szCs w:val="24"/>
          <w:lang w:val="de-DE" w:eastAsia="ja-JP" w:bidi="fa-IR"/>
        </w:rPr>
        <w:t xml:space="preserve">Маркуша, А. М. 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Книга для сыновей и для пап / А. М. Маркуша. - </w:t>
      </w:r>
      <w:proofErr w:type="gramStart"/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М. :</w:t>
      </w:r>
      <w:proofErr w:type="gramEnd"/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 Детская литература, 1990. - 176 с.</w:t>
      </w:r>
    </w:p>
    <w:p w:rsidR="00435870" w:rsidRPr="00435870" w:rsidRDefault="00435870" w:rsidP="00435870">
      <w:pPr>
        <w:suppressAutoHyphens/>
        <w:autoSpaceDN w:val="0"/>
        <w:spacing w:after="0" w:line="405" w:lineRule="atLeast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8. </w:t>
      </w:r>
      <w:r w:rsidRPr="00435870">
        <w:rPr>
          <w:rFonts w:ascii="Times New Roman" w:eastAsia="Andale Sans UI" w:hAnsi="Times New Roman" w:cs="Tahoma"/>
          <w:i/>
          <w:color w:val="000000"/>
          <w:kern w:val="3"/>
          <w:sz w:val="24"/>
          <w:szCs w:val="24"/>
          <w:lang w:val="de-DE" w:eastAsia="ja-JP" w:bidi="fa-IR"/>
        </w:rPr>
        <w:t xml:space="preserve">Рихвк, Э. В. 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Мастерим из </w:t>
      </w:r>
      <w:proofErr w:type="gramStart"/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древесины .книга</w:t>
      </w:r>
      <w:proofErr w:type="gramEnd"/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 для учащихся 5-8 кл. </w:t>
      </w:r>
      <w:r w:rsidRPr="00435870">
        <w:rPr>
          <w:rFonts w:ascii="Times New Roman" w:eastAsia="Andale Sans UI" w:hAnsi="Times New Roman" w:cs="Tahoma"/>
          <w:i/>
          <w:color w:val="000000"/>
          <w:kern w:val="3"/>
          <w:sz w:val="24"/>
          <w:szCs w:val="24"/>
          <w:lang w:val="de-DE" w:eastAsia="ja-JP" w:bidi="fa-IR"/>
        </w:rPr>
        <w:t xml:space="preserve">13. 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В. Рихвк. - ? Просвещение. 1988.- 128</w:t>
      </w:r>
      <w:proofErr w:type="gramStart"/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с..</w:t>
      </w:r>
      <w:proofErr w:type="gramEnd"/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 л-Г</w:t>
      </w:r>
    </w:p>
    <w:p w:rsidR="00435870" w:rsidRPr="00435870" w:rsidRDefault="00435870" w:rsidP="00435870">
      <w:pPr>
        <w:suppressAutoHyphens/>
        <w:autoSpaceDN w:val="0"/>
        <w:spacing w:after="0" w:line="405" w:lineRule="atLeast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9. </w:t>
      </w:r>
      <w:r w:rsidRPr="00435870">
        <w:rPr>
          <w:rFonts w:ascii="Times New Roman" w:eastAsia="Andale Sans UI" w:hAnsi="Times New Roman" w:cs="Tahoma"/>
          <w:i/>
          <w:color w:val="000000"/>
          <w:kern w:val="3"/>
          <w:sz w:val="24"/>
          <w:szCs w:val="24"/>
          <w:lang w:val="de-DE" w:eastAsia="ja-JP" w:bidi="fa-IR"/>
        </w:rPr>
        <w:t xml:space="preserve">Рихвк, Э. 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Обработка древесины в школьных </w:t>
      </w:r>
      <w:proofErr w:type="gramStart"/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мастерских :</w:t>
      </w:r>
      <w:proofErr w:type="gramEnd"/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 книга для учителей тех ческого труда и руководителей кружков / Э. Рихвк. -М.: Просвещение, 1984.</w:t>
      </w:r>
    </w:p>
    <w:p w:rsidR="00435870" w:rsidRPr="00435870" w:rsidRDefault="00435870" w:rsidP="00435870">
      <w:pPr>
        <w:suppressAutoHyphens/>
        <w:autoSpaceDN w:val="0"/>
        <w:spacing w:after="0" w:line="405" w:lineRule="atLeast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proofErr w:type="gramStart"/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 xml:space="preserve">10  </w:t>
      </w:r>
      <w:r w:rsidRPr="00435870">
        <w:rPr>
          <w:rFonts w:ascii="Times New Roman" w:eastAsia="Andale Sans UI" w:hAnsi="Times New Roman" w:cs="Tahoma"/>
          <w:i/>
          <w:color w:val="000000"/>
          <w:kern w:val="3"/>
          <w:sz w:val="24"/>
          <w:szCs w:val="24"/>
          <w:lang w:val="de-DE" w:eastAsia="ja-JP" w:bidi="fa-IR"/>
        </w:rPr>
        <w:t>Спиридонов</w:t>
      </w:r>
      <w:proofErr w:type="gramEnd"/>
      <w:r w:rsidRPr="00435870">
        <w:rPr>
          <w:rFonts w:ascii="Times New Roman" w:eastAsia="Andale Sans UI" w:hAnsi="Times New Roman" w:cs="Tahoma"/>
          <w:i/>
          <w:color w:val="000000"/>
          <w:kern w:val="3"/>
          <w:sz w:val="24"/>
          <w:szCs w:val="24"/>
          <w:lang w:val="de-DE" w:eastAsia="ja-JP" w:bidi="fa-IR"/>
        </w:rPr>
        <w:t xml:space="preserve">, И. Г. </w:t>
      </w:r>
      <w:r w:rsidRPr="00435870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de-DE" w:eastAsia="ja-JP" w:bidi="fa-IR"/>
        </w:rPr>
        <w:t>Слесарное дело : учеб.пособие для учащихся 7-8 классов / И. Г. С ридонов, Г. П. Буфетов, В. Г. Копелевич. - М.: Просвещение, 1985.-272 с.</w:t>
      </w: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after="0" w:line="405" w:lineRule="atLeast"/>
        <w:textAlignment w:val="baseline"/>
        <w:rPr>
          <w:rFonts w:ascii="Times New Roman" w:eastAsia="Andale Sans UI" w:hAnsi="Times New Roman" w:cs="Tahoma"/>
          <w:b/>
          <w:bCs/>
          <w:color w:val="000000"/>
          <w:kern w:val="3"/>
          <w:sz w:val="28"/>
          <w:szCs w:val="28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after="0" w:line="405" w:lineRule="atLeast"/>
        <w:textAlignment w:val="baseline"/>
        <w:rPr>
          <w:rFonts w:ascii="Times New Roman" w:eastAsia="Andale Sans UI" w:hAnsi="Times New Roman" w:cs="Tahoma"/>
          <w:b/>
          <w:bCs/>
          <w:color w:val="000000"/>
          <w:kern w:val="3"/>
          <w:sz w:val="28"/>
          <w:szCs w:val="28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after="0" w:line="405" w:lineRule="atLeast"/>
        <w:textAlignment w:val="baseline"/>
        <w:rPr>
          <w:rFonts w:ascii="Times New Roman" w:eastAsia="Andale Sans UI" w:hAnsi="Times New Roman" w:cs="Tahoma"/>
          <w:b/>
          <w:bCs/>
          <w:color w:val="000000"/>
          <w:kern w:val="3"/>
          <w:sz w:val="28"/>
          <w:szCs w:val="28"/>
          <w:lang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ind w:firstLine="510"/>
        <w:jc w:val="both"/>
        <w:textAlignment w:val="baseline"/>
        <w:rPr>
          <w:rFonts w:ascii="Times New Roman" w:eastAsia="Andale Sans UI" w:hAnsi="Times New Roman" w:cs="Tahoma"/>
          <w:b/>
          <w:bCs/>
          <w:color w:val="0D0D0D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6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b/>
          <w:bCs/>
          <w:color w:val="000000"/>
          <w:kern w:val="3"/>
          <w:sz w:val="26"/>
          <w:szCs w:val="26"/>
          <w:lang w:val="de-DE" w:eastAsia="ja-JP" w:bidi="fa-IR"/>
        </w:rPr>
        <w:t xml:space="preserve">Учебно-методические пособия для </w:t>
      </w:r>
      <w:r w:rsidRPr="00435870">
        <w:rPr>
          <w:rFonts w:ascii="PT Sans" w:eastAsia="Andale Sans UI" w:hAnsi="PT Sans" w:cs="Tahoma"/>
          <w:b/>
          <w:bCs/>
          <w:color w:val="000000"/>
          <w:kern w:val="3"/>
          <w:sz w:val="26"/>
          <w:szCs w:val="26"/>
          <w:lang w:eastAsia="ja-JP" w:bidi="fa-IR"/>
        </w:rPr>
        <w:t>предмета технология 8 класс</w:t>
      </w:r>
    </w:p>
    <w:p w:rsidR="00435870" w:rsidRPr="00435870" w:rsidRDefault="00435870" w:rsidP="00435870">
      <w:pPr>
        <w:widowControl w:val="0"/>
        <w:suppressAutoHyphens/>
        <w:autoSpaceDN w:val="0"/>
        <w:spacing w:after="60" w:line="240" w:lineRule="auto"/>
        <w:textAlignment w:val="baseline"/>
        <w:rPr>
          <w:rFonts w:ascii="PT Sans" w:eastAsia="Andale Sans UI" w:hAnsi="PT Sans" w:cs="Tahoma"/>
          <w:b/>
          <w:bCs/>
          <w:color w:val="000000"/>
          <w:kern w:val="3"/>
          <w:sz w:val="26"/>
          <w:szCs w:val="26"/>
          <w:lang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150" w:line="240" w:lineRule="auto"/>
        <w:textAlignment w:val="baseline"/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t>В состав учебно-методического комплекта по курсу «Технология» входят:</w:t>
      </w:r>
    </w:p>
    <w:p w:rsidR="00435870" w:rsidRPr="00435870" w:rsidRDefault="00435870" w:rsidP="00435870">
      <w:pPr>
        <w:widowControl w:val="0"/>
        <w:numPr>
          <w:ilvl w:val="1"/>
          <w:numId w:val="36"/>
        </w:numPr>
        <w:suppressAutoHyphens/>
        <w:autoSpaceDN w:val="0"/>
        <w:spacing w:after="150" w:line="240" w:lineRule="auto"/>
        <w:textAlignment w:val="baseline"/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t>учебник В.Д. Симоненко, Электов А.А. и др. «Технология» 8 класс, М., Вентана-Граф, 2016 г.;</w:t>
      </w:r>
    </w:p>
    <w:p w:rsidR="00435870" w:rsidRPr="00435870" w:rsidRDefault="00435870" w:rsidP="00435870">
      <w:pPr>
        <w:widowControl w:val="0"/>
        <w:numPr>
          <w:ilvl w:val="1"/>
          <w:numId w:val="36"/>
        </w:numPr>
        <w:suppressAutoHyphens/>
        <w:autoSpaceDN w:val="0"/>
        <w:spacing w:after="150" w:line="240" w:lineRule="auto"/>
        <w:textAlignment w:val="baseline"/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t>А.Д. Ботвинников, В.Н. Виноградов, И.С. Вышнепольский. Черчение. 7-8 класс, АСТ, Астрель, 2011 г.</w:t>
      </w:r>
    </w:p>
    <w:p w:rsidR="00435870" w:rsidRPr="00435870" w:rsidRDefault="00435870" w:rsidP="00435870">
      <w:pPr>
        <w:suppressAutoHyphens/>
        <w:autoSpaceDN w:val="0"/>
        <w:spacing w:after="15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150" w:line="240" w:lineRule="auto"/>
        <w:jc w:val="both"/>
        <w:textAlignment w:val="baseline"/>
        <w:rPr>
          <w:rFonts w:ascii="PT Sans" w:eastAsia="Andale Sans UI" w:hAnsi="PT Sans" w:cs="Tahoma"/>
          <w:i/>
          <w:color w:val="000000"/>
          <w:kern w:val="3"/>
          <w:sz w:val="21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i/>
          <w:color w:val="000000"/>
          <w:kern w:val="3"/>
          <w:sz w:val="21"/>
          <w:szCs w:val="24"/>
          <w:lang w:val="de-DE" w:eastAsia="ja-JP" w:bidi="fa-IR"/>
        </w:rPr>
        <w:t>Дополнительная литература</w:t>
      </w:r>
    </w:p>
    <w:p w:rsidR="00435870" w:rsidRPr="00435870" w:rsidRDefault="00435870" w:rsidP="00435870">
      <w:pPr>
        <w:widowControl w:val="0"/>
        <w:numPr>
          <w:ilvl w:val="0"/>
          <w:numId w:val="37"/>
        </w:numPr>
        <w:suppressAutoHyphens/>
        <w:autoSpaceDN w:val="0"/>
        <w:spacing w:after="150" w:line="240" w:lineRule="auto"/>
        <w:jc w:val="both"/>
        <w:textAlignment w:val="baseline"/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t>Стандарт базового уровня общего образования, утверждённого приказом МО РФ № 1312 от 09.03.2004 года.</w:t>
      </w:r>
    </w:p>
    <w:p w:rsidR="00435870" w:rsidRPr="00435870" w:rsidRDefault="00435870" w:rsidP="00435870">
      <w:pPr>
        <w:widowControl w:val="0"/>
        <w:numPr>
          <w:ilvl w:val="0"/>
          <w:numId w:val="37"/>
        </w:numPr>
        <w:suppressAutoHyphens/>
        <w:autoSpaceDN w:val="0"/>
        <w:spacing w:after="150" w:line="240" w:lineRule="auto"/>
        <w:jc w:val="both"/>
        <w:textAlignment w:val="baseline"/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t xml:space="preserve">Примерная программа (основного) общего образования по технологии (письмо </w:t>
      </w: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lastRenderedPageBreak/>
        <w:t>Департамента государственной политики в образовании МОиН РФ от 07.07.2005г. № 03-1263)</w:t>
      </w:r>
    </w:p>
    <w:p w:rsidR="00435870" w:rsidRPr="00435870" w:rsidRDefault="00435870" w:rsidP="00435870">
      <w:pPr>
        <w:widowControl w:val="0"/>
        <w:numPr>
          <w:ilvl w:val="0"/>
          <w:numId w:val="37"/>
        </w:numPr>
        <w:suppressAutoHyphens/>
        <w:autoSpaceDN w:val="0"/>
        <w:spacing w:after="150" w:line="240" w:lineRule="auto"/>
        <w:jc w:val="both"/>
        <w:textAlignment w:val="baseline"/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t>А. А. Павлова «Графика и черчение»: рабочие тетради 1-4. М. 2001</w:t>
      </w:r>
    </w:p>
    <w:p w:rsidR="00435870" w:rsidRPr="00435870" w:rsidRDefault="00435870" w:rsidP="00435870">
      <w:pPr>
        <w:widowControl w:val="0"/>
        <w:numPr>
          <w:ilvl w:val="0"/>
          <w:numId w:val="37"/>
        </w:numPr>
        <w:suppressAutoHyphens/>
        <w:autoSpaceDN w:val="0"/>
        <w:spacing w:after="150" w:line="240" w:lineRule="auto"/>
        <w:jc w:val="both"/>
        <w:textAlignment w:val="baseline"/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t>Н. Г. Михайлов «Художественно – конструкторская деятельность школьников на занятиях по черчению» Чебоксары.2004г</w:t>
      </w:r>
    </w:p>
    <w:p w:rsidR="00435870" w:rsidRPr="00435870" w:rsidRDefault="00435870" w:rsidP="00435870">
      <w:pPr>
        <w:widowControl w:val="0"/>
        <w:numPr>
          <w:ilvl w:val="0"/>
          <w:numId w:val="37"/>
        </w:numPr>
        <w:suppressAutoHyphens/>
        <w:autoSpaceDN w:val="0"/>
        <w:spacing w:after="150" w:line="240" w:lineRule="auto"/>
        <w:jc w:val="both"/>
        <w:textAlignment w:val="baseline"/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t>Н. Г. Михайлов «Обучение школьников элементам художественного конструирования» Моск. Пед. Гос. Ун-т. 2004г</w:t>
      </w:r>
    </w:p>
    <w:p w:rsidR="00435870" w:rsidRPr="00435870" w:rsidRDefault="00435870" w:rsidP="00435870">
      <w:pPr>
        <w:widowControl w:val="0"/>
        <w:numPr>
          <w:ilvl w:val="0"/>
          <w:numId w:val="37"/>
        </w:numPr>
        <w:suppressAutoHyphens/>
        <w:autoSpaceDN w:val="0"/>
        <w:spacing w:after="150" w:line="240" w:lineRule="auto"/>
        <w:jc w:val="both"/>
        <w:textAlignment w:val="baseline"/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t>С. В. Титов «Занимательное черчение на уроках и внеклассных занятиях». Волгоград. «Учитель» 2007г.</w:t>
      </w:r>
    </w:p>
    <w:p w:rsidR="00435870" w:rsidRPr="00435870" w:rsidRDefault="00435870" w:rsidP="00435870">
      <w:pPr>
        <w:widowControl w:val="0"/>
        <w:numPr>
          <w:ilvl w:val="0"/>
          <w:numId w:val="37"/>
        </w:numPr>
        <w:suppressAutoHyphens/>
        <w:autoSpaceDN w:val="0"/>
        <w:spacing w:after="150" w:line="240" w:lineRule="auto"/>
        <w:jc w:val="both"/>
        <w:textAlignment w:val="baseline"/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t>С. В. Титов «Занимательные задания по черчению» Школа и производство 2001 №3, 1999 № 4</w:t>
      </w:r>
    </w:p>
    <w:p w:rsidR="00435870" w:rsidRPr="00435870" w:rsidRDefault="00435870" w:rsidP="00435870">
      <w:pPr>
        <w:widowControl w:val="0"/>
        <w:numPr>
          <w:ilvl w:val="0"/>
          <w:numId w:val="37"/>
        </w:numPr>
        <w:suppressAutoHyphens/>
        <w:autoSpaceDN w:val="0"/>
        <w:spacing w:after="150" w:line="240" w:lineRule="auto"/>
        <w:jc w:val="both"/>
        <w:textAlignment w:val="baseline"/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t>Ю. З. Гильбух «Тренировка пространственного мышления» Школа и производство 2004г № 6 – 9</w:t>
      </w:r>
    </w:p>
    <w:p w:rsidR="00435870" w:rsidRPr="00435870" w:rsidRDefault="00435870" w:rsidP="00435870">
      <w:pPr>
        <w:suppressAutoHyphens/>
        <w:autoSpaceDN w:val="0"/>
        <w:spacing w:after="15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</w:p>
    <w:p w:rsidR="00435870" w:rsidRPr="00435870" w:rsidRDefault="00435870" w:rsidP="00435870">
      <w:pPr>
        <w:suppressAutoHyphens/>
        <w:autoSpaceDN w:val="0"/>
        <w:spacing w:after="150" w:line="240" w:lineRule="auto"/>
        <w:jc w:val="both"/>
        <w:textAlignment w:val="baseline"/>
        <w:rPr>
          <w:rFonts w:ascii="PT Sans" w:eastAsia="Andale Sans UI" w:hAnsi="PT Sans" w:cs="Tahoma"/>
          <w:i/>
          <w:color w:val="000000"/>
          <w:kern w:val="3"/>
          <w:sz w:val="21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i/>
          <w:color w:val="000000"/>
          <w:kern w:val="3"/>
          <w:sz w:val="21"/>
          <w:szCs w:val="24"/>
          <w:lang w:val="de-DE" w:eastAsia="ja-JP" w:bidi="fa-IR"/>
        </w:rPr>
        <w:t>Электронные учебные пособия</w:t>
      </w:r>
    </w:p>
    <w:p w:rsidR="00435870" w:rsidRPr="00435870" w:rsidRDefault="00435870" w:rsidP="00435870">
      <w:pPr>
        <w:widowControl w:val="0"/>
        <w:numPr>
          <w:ilvl w:val="0"/>
          <w:numId w:val="38"/>
        </w:numPr>
        <w:suppressAutoHyphens/>
        <w:autoSpaceDN w:val="0"/>
        <w:spacing w:after="150" w:line="240" w:lineRule="auto"/>
        <w:jc w:val="both"/>
        <w:textAlignment w:val="baseline"/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t>http://book.venus.ru/e-books/93/429/http://www.it-n.ru Электронная библиотека учебников. Черчение. 7-8 класс А.Д. Ботвинников, В.Н. Виноградов, И.С. Вышнепольский.</w:t>
      </w:r>
    </w:p>
    <w:p w:rsidR="00435870" w:rsidRPr="00435870" w:rsidRDefault="00435870" w:rsidP="00435870">
      <w:pPr>
        <w:widowControl w:val="0"/>
        <w:numPr>
          <w:ilvl w:val="0"/>
          <w:numId w:val="38"/>
        </w:numPr>
        <w:suppressAutoHyphens/>
        <w:autoSpaceDN w:val="0"/>
        <w:spacing w:after="150" w:line="240" w:lineRule="auto"/>
        <w:jc w:val="both"/>
        <w:textAlignment w:val="baseline"/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t>http://cherch.ru/ Всезнающий сайт про черчение</w:t>
      </w:r>
    </w:p>
    <w:p w:rsidR="00435870" w:rsidRPr="00435870" w:rsidRDefault="00435870" w:rsidP="00435870">
      <w:pPr>
        <w:widowControl w:val="0"/>
        <w:numPr>
          <w:ilvl w:val="0"/>
          <w:numId w:val="38"/>
        </w:numPr>
        <w:suppressAutoHyphens/>
        <w:autoSpaceDN w:val="0"/>
        <w:spacing w:after="150" w:line="240" w:lineRule="auto"/>
        <w:jc w:val="both"/>
        <w:textAlignment w:val="baseline"/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t>http://www.granitvtd.ru/index.php Грани. Справочник по черчению.</w:t>
      </w:r>
    </w:p>
    <w:p w:rsidR="00435870" w:rsidRPr="00435870" w:rsidRDefault="00435870" w:rsidP="00435870">
      <w:pPr>
        <w:widowControl w:val="0"/>
        <w:numPr>
          <w:ilvl w:val="0"/>
          <w:numId w:val="38"/>
        </w:numPr>
        <w:suppressAutoHyphens/>
        <w:autoSpaceDN w:val="0"/>
        <w:spacing w:after="150" w:line="240" w:lineRule="auto"/>
        <w:jc w:val="both"/>
        <w:textAlignment w:val="baseline"/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t>http://school-collection.edu.ru/ Ресурсы Единой коллекции цифровых образовательных ресурсов</w:t>
      </w:r>
    </w:p>
    <w:p w:rsidR="00435870" w:rsidRPr="00435870" w:rsidRDefault="00435870" w:rsidP="00435870">
      <w:pPr>
        <w:widowControl w:val="0"/>
        <w:numPr>
          <w:ilvl w:val="0"/>
          <w:numId w:val="38"/>
        </w:numPr>
        <w:suppressAutoHyphens/>
        <w:autoSpaceDN w:val="0"/>
        <w:spacing w:after="150" w:line="240" w:lineRule="auto"/>
        <w:jc w:val="both"/>
        <w:textAlignment w:val="baseline"/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</w:pPr>
      <w:r w:rsidRPr="00435870">
        <w:rPr>
          <w:rFonts w:ascii="PT Sans" w:eastAsia="Andale Sans UI" w:hAnsi="PT Sans" w:cs="Tahoma"/>
          <w:color w:val="000000"/>
          <w:kern w:val="3"/>
          <w:sz w:val="21"/>
          <w:szCs w:val="24"/>
          <w:lang w:val="de-DE" w:eastAsia="ja-JP" w:bidi="fa-IR"/>
        </w:rPr>
        <w:t>Ресурсы Википедии</w:t>
      </w:r>
    </w:p>
    <w:p w:rsidR="00435870" w:rsidRPr="00435870" w:rsidRDefault="00435870" w:rsidP="00435870">
      <w:pPr>
        <w:shd w:val="clear" w:color="auto" w:fill="FFFFFF"/>
        <w:suppressAutoHyphens/>
        <w:autoSpaceDE w:val="0"/>
        <w:autoSpaceDN w:val="0"/>
        <w:spacing w:after="60" w:line="405" w:lineRule="atLeast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0D0D0D"/>
          <w:kern w:val="3"/>
          <w:sz w:val="14"/>
          <w:szCs w:val="14"/>
          <w:lang w:eastAsia="ja-JP" w:bidi="fa-IR"/>
        </w:rPr>
      </w:pPr>
    </w:p>
    <w:p w:rsidR="00435870" w:rsidRPr="00435870" w:rsidRDefault="00435870" w:rsidP="00435870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0D0D0D"/>
          <w:kern w:val="3"/>
          <w:sz w:val="16"/>
          <w:szCs w:val="16"/>
          <w:lang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 w:rsidRPr="00435870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       </w:t>
      </w: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</w:p>
    <w:p w:rsidR="00435870" w:rsidRPr="00435870" w:rsidRDefault="00435870" w:rsidP="00435870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32"/>
          <w:szCs w:val="32"/>
          <w:lang w:eastAsia="ja-JP" w:bidi="fa-IR"/>
        </w:rPr>
      </w:pPr>
    </w:p>
    <w:p w:rsidR="00435870" w:rsidRPr="00435870" w:rsidRDefault="00435870" w:rsidP="00435870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32"/>
          <w:szCs w:val="32"/>
          <w:lang w:eastAsia="ja-JP" w:bidi="fa-IR"/>
        </w:rPr>
      </w:pPr>
    </w:p>
    <w:p w:rsidR="00435870" w:rsidRPr="00435870" w:rsidRDefault="00435870" w:rsidP="00435870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32"/>
          <w:szCs w:val="32"/>
          <w:lang w:eastAsia="ja-JP" w:bidi="fa-IR"/>
        </w:rPr>
      </w:pPr>
    </w:p>
    <w:p w:rsidR="00435870" w:rsidRPr="00435870" w:rsidRDefault="00435870" w:rsidP="00435870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32"/>
          <w:szCs w:val="32"/>
          <w:lang w:eastAsia="ja-JP" w:bidi="fa-IR"/>
        </w:rPr>
      </w:pPr>
    </w:p>
    <w:p w:rsidR="00435870" w:rsidRPr="00435870" w:rsidRDefault="00435870" w:rsidP="00435870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</w:pPr>
      <w:r w:rsidRPr="00435870"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  <w:t xml:space="preserve">Календарно-тематическое </w:t>
      </w:r>
      <w:proofErr w:type="gramStart"/>
      <w:r w:rsidRPr="00435870"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  <w:t>планирование  7</w:t>
      </w:r>
      <w:proofErr w:type="gramEnd"/>
      <w:r w:rsidRPr="00435870"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  <w:t>а  класс</w:t>
      </w:r>
    </w:p>
    <w:p w:rsidR="00435870" w:rsidRPr="00435870" w:rsidRDefault="00435870" w:rsidP="00435870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</w:pPr>
      <w:r w:rsidRPr="00435870"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  <w:t>«Индустриальная технология»</w:t>
      </w:r>
    </w:p>
    <w:p w:rsidR="00435870" w:rsidRPr="00435870" w:rsidRDefault="00435870" w:rsidP="00435870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</w:pPr>
      <w:r w:rsidRPr="00435870"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  <w:t>МБОУ «СОШ №47» Советского района г. Казань</w:t>
      </w:r>
    </w:p>
    <w:p w:rsidR="00435870" w:rsidRPr="00435870" w:rsidRDefault="0001533C" w:rsidP="00435870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</w:pPr>
      <w:r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  <w:t>2023 — 2024</w:t>
      </w:r>
      <w:r w:rsidR="00435870" w:rsidRPr="00435870"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  <w:t xml:space="preserve"> учебный год</w:t>
      </w:r>
    </w:p>
    <w:p w:rsidR="00435870" w:rsidRPr="00435870" w:rsidRDefault="00435870" w:rsidP="00435870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N w:val="0"/>
        <w:spacing w:after="0" w:line="405" w:lineRule="atLeast"/>
        <w:jc w:val="center"/>
        <w:textAlignment w:val="baseline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  <w:r w:rsidRPr="00435870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lastRenderedPageBreak/>
        <w:t>Учитель --- Фесенко Юрий Николаевич</w:t>
      </w:r>
    </w:p>
    <w:p w:rsidR="00435870" w:rsidRPr="00435870" w:rsidRDefault="00435870" w:rsidP="00435870">
      <w:pPr>
        <w:shd w:val="clear" w:color="auto" w:fill="FFFFFF"/>
        <w:suppressAutoHyphens/>
        <w:autoSpaceDN w:val="0"/>
        <w:spacing w:after="0" w:line="405" w:lineRule="atLeast"/>
        <w:jc w:val="center"/>
        <w:textAlignment w:val="baseline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5"/>
        <w:gridCol w:w="4785"/>
        <w:gridCol w:w="1830"/>
        <w:gridCol w:w="1965"/>
      </w:tblGrid>
      <w:tr w:rsidR="00435870" w:rsidRPr="00435870" w:rsidTr="001E4E31"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№ урока</w:t>
            </w:r>
          </w:p>
        </w:tc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 xml:space="preserve">                       Тема урока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Дата проведения</w:t>
            </w:r>
          </w:p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по плану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Дата проведения</w:t>
            </w:r>
          </w:p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по факту</w:t>
            </w: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1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Техника безопасности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B71010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5.09.2023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0304F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2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Этапы творческого проектирования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B71010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5.09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0304F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3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Конструкторская документация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B71010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12.09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0304F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4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Чертежи деталей из древесины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B71010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12.09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0304F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5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Технологическая документация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B71010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19.09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0304F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6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Технологические карты изготовления деталей из древесины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B71010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19.09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0304F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7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Заточка дереворежущих инструментов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B71010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26.09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0304F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8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Настройка дереворежущих инструментов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B71010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26.09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0304F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9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Отклонения размеров деталей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B71010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3.10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0304F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10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Допуски на размеры деталей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B71010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3.10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0304F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11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Столярные шиповые соединения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B71010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10.10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0304F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12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Соединение «Ласточкин хвост»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B71010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10.10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0304F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13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Эстетика приусадебного участка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B71010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17.10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14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Осенний период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B71010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17.10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15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Технология соединения деталей шкантами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B71010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24.10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0304F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16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Соединение в нагель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B71010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24.10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0304F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17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Технология обработки наружных фасонных поверхностей деталей из древесины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B71010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7.11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0304F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18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Безопасные приемы работы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B71010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7.11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0304F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19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Технологи точения декоративных изделий, имеющих внутренние полости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B71010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14.11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F2751E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20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Безопасные приемы работы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B71010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14.11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F2751E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21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Классификация сталей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B71010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21.11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F2751E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22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Термическая обработка сталей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B71010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21.11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F2751E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23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Чертежи деталей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B71010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28.11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F2751E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24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Чертежи деталей изготовленных на токарном станке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B71010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28.11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F2751E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25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Назначение и устройство токарно-винторезного станка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B71010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5.12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F2751E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26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Безопасные приемы работы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B71010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5.12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F2751E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27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Виды и назначение токарных резцов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B71010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12.12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F2751E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28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Заточка резцов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B71010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12.12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F2751E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29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Приемы работы на токарном станке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B71010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19.12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F2751E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30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Работа суппортом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B71010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19.12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F2751E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31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Технологическая документация для изготовления деталей на станке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B71010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26.12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F2751E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32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Маршрутная карта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B71010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26.12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F2751E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33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Нарезание резьбы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DB20E9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9.01.2024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F2751E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lastRenderedPageBreak/>
              <w:t>34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Резьба метрическая и дюймовая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DB20E9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9.01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F2751E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35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Художественная обработка древесины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DB20E9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16.01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F2751E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36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Многообразие видов  и особенностей обработки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DB20E9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16.01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F2751E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37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Технология изготовления мозаичных наборов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DB20E9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23.01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F2751E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38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Технологическая карта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DB20E9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23.01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F2751E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39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Мозаика с металлическим контуром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DB20E9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30.01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F2751E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40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Технологическая карта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DB20E9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30.01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F2751E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41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Тиснение по фольге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DB20E9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6.02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F2751E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42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Технологическая карта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DB20E9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6.02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F2751E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43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Декоративные изделия из проволоки (ажурная скульптура из металла)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DB20E9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13.02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F2751E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44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Технологическая карта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DB20E9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13.02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F2751E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45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Басма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DB20E9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20.02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F2751E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46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Технологическая карта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DB20E9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20.02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F2751E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47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Просечной металл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DB20E9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27.02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F2751E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48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Технологическая карта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DB20E9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27.02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F2751E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49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Чеканка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DB20E9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5.03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F2751E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50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Технологическая карта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DB20E9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5.03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F2751E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51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Творческий проект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DB20E9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12.03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52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Этап проектирования изделия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DB20E9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12.03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53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Творческий проект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DB20E9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19.03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54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Этап проектирования технологии изготовления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DB20E9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19.03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55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Основы технологии малярных работ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DB20E9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2.04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F2751E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56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Подбор красок и эмалей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DB20E9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2.04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F2751E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57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Эстетика приусадебного участка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DB20E9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9.04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58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Весенний период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DB20E9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9.04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59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Основы технологии плиточных работ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DB20E9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16.04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F2751E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60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Инструменты и приспособления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DB20E9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16.04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F2751E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61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Творческий проект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DB20E9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23.04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62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Консультации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DB20E9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23.04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63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Творческий проект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DB20E9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30.04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64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Изготовление опытного образца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DB20E9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30.04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65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Творческий проект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DB20E9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7.05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66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Промежуточная аттестация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DB20E9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7.05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67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Защита творческого проекта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DB20E9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14.05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68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Защита творческого проекта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DB20E9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21.05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435870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93211B" w:rsidRDefault="00435870" w:rsidP="0093211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</w:tbl>
    <w:p w:rsidR="00435870" w:rsidRPr="00435870" w:rsidRDefault="00435870" w:rsidP="00435870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</w:pPr>
    </w:p>
    <w:p w:rsidR="00435870" w:rsidRPr="00435870" w:rsidRDefault="00435870" w:rsidP="00435870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</w:pPr>
    </w:p>
    <w:p w:rsidR="00435870" w:rsidRPr="00435870" w:rsidRDefault="00435870" w:rsidP="00435870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</w:pPr>
    </w:p>
    <w:p w:rsidR="00435870" w:rsidRPr="00435870" w:rsidRDefault="00435870" w:rsidP="00435870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</w:pPr>
    </w:p>
    <w:p w:rsidR="00435870" w:rsidRPr="00435870" w:rsidRDefault="00435870" w:rsidP="00435870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</w:pPr>
    </w:p>
    <w:p w:rsidR="00435870" w:rsidRPr="00435870" w:rsidRDefault="00435870" w:rsidP="00435870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</w:pPr>
    </w:p>
    <w:p w:rsidR="00435870" w:rsidRPr="00435870" w:rsidRDefault="00435870" w:rsidP="00435870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</w:pPr>
    </w:p>
    <w:p w:rsidR="00435870" w:rsidRPr="00435870" w:rsidRDefault="00435870" w:rsidP="00435870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</w:pPr>
    </w:p>
    <w:p w:rsidR="00435870" w:rsidRPr="00435870" w:rsidRDefault="00435870" w:rsidP="00435870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</w:pPr>
      <w:r w:rsidRPr="00435870"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  <w:t xml:space="preserve">Календарно-тематическое </w:t>
      </w:r>
      <w:proofErr w:type="gramStart"/>
      <w:r w:rsidRPr="00435870"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  <w:t>планирование  7</w:t>
      </w:r>
      <w:proofErr w:type="gramEnd"/>
      <w:r w:rsidRPr="00435870"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  <w:t>б</w:t>
      </w:r>
      <w:r w:rsidR="00DB20E9"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  <w:t>,в</w:t>
      </w:r>
      <w:r w:rsidRPr="00435870"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  <w:t xml:space="preserve">  класс</w:t>
      </w:r>
      <w:r w:rsidR="00DB20E9"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  <w:t>Ы</w:t>
      </w:r>
    </w:p>
    <w:p w:rsidR="00435870" w:rsidRPr="00435870" w:rsidRDefault="00435870" w:rsidP="00435870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</w:pPr>
      <w:r w:rsidRPr="00435870"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  <w:t>«Индустриальная технология»</w:t>
      </w:r>
    </w:p>
    <w:p w:rsidR="00435870" w:rsidRPr="00435870" w:rsidRDefault="00435870" w:rsidP="00435870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</w:pPr>
      <w:r w:rsidRPr="00435870"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  <w:t>МБОУ «СОШ №47» Советского района г. Казань</w:t>
      </w:r>
    </w:p>
    <w:p w:rsidR="00435870" w:rsidRPr="00435870" w:rsidRDefault="004006CC" w:rsidP="00435870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</w:pPr>
      <w:r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  <w:t>2023 — 2024</w:t>
      </w:r>
      <w:r w:rsidR="00435870" w:rsidRPr="00435870"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  <w:t xml:space="preserve"> учебный год</w:t>
      </w:r>
    </w:p>
    <w:p w:rsidR="00435870" w:rsidRPr="00435870" w:rsidRDefault="00435870" w:rsidP="00435870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N w:val="0"/>
        <w:spacing w:after="0" w:line="405" w:lineRule="atLeast"/>
        <w:jc w:val="center"/>
        <w:textAlignment w:val="baseline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  <w:r w:rsidRPr="00435870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Учитель --- Фесенко Юрий Николаевич</w:t>
      </w:r>
    </w:p>
    <w:p w:rsidR="00435870" w:rsidRPr="00435870" w:rsidRDefault="00435870" w:rsidP="00435870">
      <w:pPr>
        <w:shd w:val="clear" w:color="auto" w:fill="FFFFFF"/>
        <w:suppressAutoHyphens/>
        <w:autoSpaceDN w:val="0"/>
        <w:spacing w:after="0" w:line="405" w:lineRule="atLeast"/>
        <w:jc w:val="center"/>
        <w:textAlignment w:val="baseline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5"/>
        <w:gridCol w:w="4785"/>
        <w:gridCol w:w="1830"/>
        <w:gridCol w:w="1965"/>
      </w:tblGrid>
      <w:tr w:rsidR="00435870" w:rsidRPr="00435870" w:rsidTr="001E4E31"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№ урока</w:t>
            </w:r>
          </w:p>
        </w:tc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 xml:space="preserve">                       Тема урока</w:t>
            </w:r>
          </w:p>
        </w:tc>
        <w:tc>
          <w:tcPr>
            <w:tcW w:w="1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Дата проведения</w:t>
            </w:r>
          </w:p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по плану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Дата проведения</w:t>
            </w:r>
          </w:p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по факту</w:t>
            </w: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1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Техника безопасности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DB20E9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6.09</w:t>
            </w:r>
            <w:r w:rsidR="000F1C6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.2023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2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Этапы творческого проектирования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DB20E9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6.09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3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Конструкторская документация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DB20E9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13.09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4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Чертежи деталей из древесины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DB20E9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13.09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5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Технологическая документация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DB20E9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20.09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6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Технологические карты изготовления деталей из древесины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DB20E9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20.09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7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Заточка дереворежущих инструментов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0F1C6B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27.09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8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Настройка дереворежущих инструментов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0F1C6B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27.09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9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Отклонения размеров деталей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0F1C6B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4.10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10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Допуски на размеры деталей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0F1C6B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4.10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11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Столярные шиповые соединения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0F1C6B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11.10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12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Соединение «Ласточкин хвост»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0F1C6B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11.10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13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Эстетика приусадебного участка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0F1C6B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18.10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14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Осенний период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0F1C6B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18.10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15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Технология соединения деталей шкантами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0F1C6B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25.10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16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Соединение в нагель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0F1C6B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25.10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17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Технология обработки наружных фасонных поверхностей деталей из древесины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0F1C6B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8.11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18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Безопасные приемы работы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0F1C6B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8.11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19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Технологи точения декоративных изделий, имеющих внутренние полости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0F1C6B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15.11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20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Безопасные приемы работы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0F1C6B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15.11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21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Классификация сталей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0F1C6B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22.11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lastRenderedPageBreak/>
              <w:t>22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Термическая обработка сталей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0F1C6B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22.11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23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Чертежи деталей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0F1C6B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29.11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24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Чертежи деталей изготовленных на токарном станке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0F1C6B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29.11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25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Назначение и устройство токарно-винторезного станка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0F1C6B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6.12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26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Безопасные приемы работы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0F1C6B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6.12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27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Виды и назначение токарных резцов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0F1C6B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13.12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28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Заточка резцов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0F1C6B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13.12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29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Приемы работы на токарном станке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0F1C6B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20.12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30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Работа суппортом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0F1C6B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20.12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31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Технологическая документация для изготовления деталей на станке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0F1C6B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27.12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32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Маршрутная карта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0F1C6B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27.12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33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Нарезание резьбы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0F1C6B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10.01.2024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34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Резьба метрическая и дюймовая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0F1C6B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10.01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35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Художественная обработка древесины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0F1C6B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17.01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36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Многообразие видов  и особенностей обработки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0F1C6B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17.01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37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Технология изготовления мозаичных наборов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0F1C6B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24.01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38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Технологическая карта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0F1C6B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24.01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39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Мозаика с металлическим контуром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0F1C6B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31.01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40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Технологическая карта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0F1C6B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31.01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41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Тиснение по фольге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0F1C6B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7.02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42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Технологическая карта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0F1C6B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7.02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43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Декоративные изделия из проволоки (ажурная скульптура из металла)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0F1C6B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14.02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44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Технологическая карта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0F1C6B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14.02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45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Басма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594A54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21.02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46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Технологическая карта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594A54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21.02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47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Просечной металл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594A54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28.02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48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Технологическая карта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594A54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28.02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49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Чеканка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594A54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6.03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50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Технологическая карта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594A54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6.03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51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Творческий проект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594A54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13.03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52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Этап проектирования изделия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594A54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13.03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53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Творческий проект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594A54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20.03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54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Этап проектирования технологии изготовления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594A54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20.03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55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Основы технологии малярных работ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594A54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3.04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56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Подбор красок и эмалей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594A54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3.04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57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Эстетика приусадебного участка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594A54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10.04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58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Весенний период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C431D" w:rsidRDefault="00594A54" w:rsidP="00CC431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10.04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lastRenderedPageBreak/>
              <w:t>59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Основы технологии плиточных работ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83518" w:rsidRDefault="00594A54" w:rsidP="0048351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17.04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60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Инструменты и приспособления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83518" w:rsidRDefault="00594A54" w:rsidP="0048351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17.04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61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Творческий проект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83518" w:rsidRDefault="00594A54" w:rsidP="0048351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24.04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62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Консультации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83518" w:rsidRDefault="00594A54" w:rsidP="0048351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24.04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63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Творческий проект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83518" w:rsidRDefault="00594A54" w:rsidP="0048351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8.05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64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Изготовление опытного образца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83518" w:rsidRDefault="00594A54" w:rsidP="0048351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8.05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65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Творческий проект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83518" w:rsidRDefault="00594A54" w:rsidP="0048351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15.05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66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Промежуточная аттестация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83518" w:rsidRDefault="00594A54" w:rsidP="0048351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15.05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67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Защита творческого проекта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83518" w:rsidRDefault="00594A54" w:rsidP="0048351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22.05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  <w:t>68</w:t>
            </w: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  <w:t>Защита творческого проекта</w:t>
            </w: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83518" w:rsidRDefault="00594A54" w:rsidP="0048351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  <w:t>22.05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83518" w:rsidRDefault="00435870" w:rsidP="0048351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  <w:tc>
          <w:tcPr>
            <w:tcW w:w="47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eastAsia="ja-JP" w:bidi="fa-IR"/>
              </w:rPr>
            </w:pPr>
          </w:p>
        </w:tc>
        <w:tc>
          <w:tcPr>
            <w:tcW w:w="18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83518" w:rsidRDefault="00435870" w:rsidP="0048351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8"/>
                <w:szCs w:val="18"/>
                <w:lang w:val="de-DE" w:eastAsia="ja-JP" w:bidi="fa-IR"/>
              </w:rPr>
            </w:pPr>
          </w:p>
        </w:tc>
      </w:tr>
    </w:tbl>
    <w:p w:rsidR="00435870" w:rsidRPr="00435870" w:rsidRDefault="00435870" w:rsidP="00435870">
      <w:pPr>
        <w:shd w:val="clear" w:color="auto" w:fill="FFFFFF"/>
        <w:suppressAutoHyphens/>
        <w:autoSpaceDN w:val="0"/>
        <w:spacing w:after="0" w:line="405" w:lineRule="atLeast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000000"/>
          <w:kern w:val="3"/>
          <w:sz w:val="18"/>
          <w:szCs w:val="18"/>
          <w:lang w:eastAsia="ja-JP" w:bidi="fa-IR"/>
        </w:rPr>
      </w:pPr>
    </w:p>
    <w:p w:rsidR="00D417AC" w:rsidRPr="00435870" w:rsidRDefault="00D417AC" w:rsidP="00D417AC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</w:pPr>
    </w:p>
    <w:p w:rsidR="00A04FAF" w:rsidRDefault="00A04FAF" w:rsidP="00435870">
      <w:pPr>
        <w:shd w:val="clear" w:color="auto" w:fill="FFFFFF"/>
        <w:suppressAutoHyphens/>
        <w:autoSpaceDN w:val="0"/>
        <w:spacing w:after="0" w:line="405" w:lineRule="atLeast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000000"/>
          <w:kern w:val="3"/>
          <w:sz w:val="18"/>
          <w:szCs w:val="18"/>
          <w:lang w:eastAsia="ja-JP" w:bidi="fa-IR"/>
        </w:rPr>
      </w:pPr>
    </w:p>
    <w:p w:rsidR="00A04FAF" w:rsidRDefault="00A04FAF" w:rsidP="00435870">
      <w:pPr>
        <w:shd w:val="clear" w:color="auto" w:fill="FFFFFF"/>
        <w:suppressAutoHyphens/>
        <w:autoSpaceDN w:val="0"/>
        <w:spacing w:after="0" w:line="405" w:lineRule="atLeast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000000"/>
          <w:kern w:val="3"/>
          <w:sz w:val="18"/>
          <w:szCs w:val="18"/>
          <w:lang w:eastAsia="ja-JP" w:bidi="fa-IR"/>
        </w:rPr>
      </w:pPr>
    </w:p>
    <w:p w:rsidR="00A04FAF" w:rsidRPr="00435870" w:rsidRDefault="00A04FAF" w:rsidP="00435870">
      <w:pPr>
        <w:shd w:val="clear" w:color="auto" w:fill="FFFFFF"/>
        <w:suppressAutoHyphens/>
        <w:autoSpaceDN w:val="0"/>
        <w:spacing w:after="0" w:line="405" w:lineRule="atLeast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000000"/>
          <w:kern w:val="3"/>
          <w:sz w:val="18"/>
          <w:szCs w:val="18"/>
          <w:lang w:eastAsia="ja-JP" w:bidi="fa-IR"/>
        </w:rPr>
      </w:pPr>
    </w:p>
    <w:p w:rsidR="00435870" w:rsidRPr="00435870" w:rsidRDefault="00435870" w:rsidP="00435870">
      <w:pPr>
        <w:shd w:val="clear" w:color="auto" w:fill="FFFFFF"/>
        <w:suppressAutoHyphens/>
        <w:autoSpaceDN w:val="0"/>
        <w:spacing w:after="0" w:line="405" w:lineRule="atLeast"/>
        <w:jc w:val="center"/>
        <w:textAlignment w:val="baseline"/>
        <w:rPr>
          <w:rFonts w:ascii="Times New Roman" w:eastAsia="Andale Sans UI" w:hAnsi="Times New Roman" w:cs="Times New Roman"/>
          <w:b/>
          <w:bCs/>
          <w:color w:val="000000"/>
          <w:kern w:val="3"/>
          <w:sz w:val="18"/>
          <w:szCs w:val="18"/>
          <w:lang w:eastAsia="ja-JP" w:bidi="fa-IR"/>
        </w:rPr>
      </w:pPr>
    </w:p>
    <w:p w:rsidR="00435870" w:rsidRPr="00435870" w:rsidRDefault="00435870" w:rsidP="00435870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3"/>
          <w:sz w:val="32"/>
          <w:szCs w:val="32"/>
          <w:lang w:eastAsia="ja-JP" w:bidi="fa-IR"/>
        </w:rPr>
      </w:pPr>
    </w:p>
    <w:p w:rsidR="00435870" w:rsidRPr="00D21175" w:rsidRDefault="00435870" w:rsidP="00435870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Cs/>
          <w:kern w:val="3"/>
          <w:sz w:val="32"/>
          <w:szCs w:val="32"/>
          <w:lang w:eastAsia="ja-JP" w:bidi="fa-IR"/>
        </w:rPr>
      </w:pPr>
      <w:r w:rsidRPr="00D21175">
        <w:rPr>
          <w:rFonts w:ascii="Times New Roman" w:eastAsia="Andale Sans UI" w:hAnsi="Times New Roman" w:cs="Times New Roman"/>
          <w:bCs/>
          <w:kern w:val="3"/>
          <w:sz w:val="32"/>
          <w:szCs w:val="32"/>
          <w:lang w:eastAsia="ja-JP" w:bidi="fa-IR"/>
        </w:rPr>
        <w:t xml:space="preserve">Календарно-тематическое </w:t>
      </w:r>
      <w:proofErr w:type="gramStart"/>
      <w:r w:rsidRPr="00D21175">
        <w:rPr>
          <w:rFonts w:ascii="Times New Roman" w:eastAsia="Andale Sans UI" w:hAnsi="Times New Roman" w:cs="Times New Roman"/>
          <w:bCs/>
          <w:kern w:val="3"/>
          <w:sz w:val="32"/>
          <w:szCs w:val="32"/>
          <w:lang w:eastAsia="ja-JP" w:bidi="fa-IR"/>
        </w:rPr>
        <w:t>планирование  8</w:t>
      </w:r>
      <w:proofErr w:type="gramEnd"/>
      <w:r w:rsidRPr="00D21175">
        <w:rPr>
          <w:rFonts w:ascii="Times New Roman" w:eastAsia="Andale Sans UI" w:hAnsi="Times New Roman" w:cs="Times New Roman"/>
          <w:bCs/>
          <w:kern w:val="3"/>
          <w:sz w:val="32"/>
          <w:szCs w:val="32"/>
          <w:lang w:eastAsia="ja-JP" w:bidi="fa-IR"/>
        </w:rPr>
        <w:t>аб  классы</w:t>
      </w:r>
    </w:p>
    <w:p w:rsidR="00435870" w:rsidRPr="00435870" w:rsidRDefault="00435870" w:rsidP="00435870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</w:pPr>
      <w:r w:rsidRPr="00435870"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  <w:t>«Индустриальная технология»</w:t>
      </w:r>
    </w:p>
    <w:p w:rsidR="00435870" w:rsidRPr="00435870" w:rsidRDefault="00435870" w:rsidP="00435870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</w:pPr>
      <w:r w:rsidRPr="00435870"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  <w:t>МБОУ «СОШ №47» Советского района г. Казань</w:t>
      </w:r>
    </w:p>
    <w:p w:rsidR="00435870" w:rsidRPr="00435870" w:rsidRDefault="0001533C" w:rsidP="00435870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</w:pPr>
      <w:r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  <w:t>2023 — 2024</w:t>
      </w:r>
      <w:r w:rsidR="00435870" w:rsidRPr="00435870"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  <w:t xml:space="preserve"> учебный год</w:t>
      </w:r>
    </w:p>
    <w:p w:rsidR="00435870" w:rsidRPr="00435870" w:rsidRDefault="00435870" w:rsidP="0043587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Учитель --- Фесенко Юрий Николаевич</w:t>
      </w:r>
    </w:p>
    <w:tbl>
      <w:tblPr>
        <w:tblW w:w="91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5"/>
        <w:gridCol w:w="5985"/>
        <w:gridCol w:w="990"/>
        <w:gridCol w:w="1020"/>
      </w:tblGrid>
      <w:tr w:rsidR="00435870" w:rsidRPr="00435870" w:rsidTr="00A04FAF">
        <w:trPr>
          <w:trHeight w:val="723"/>
        </w:trPr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№ </w:t>
            </w: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урока</w:t>
            </w:r>
          </w:p>
        </w:tc>
        <w:tc>
          <w:tcPr>
            <w:tcW w:w="5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                        </w:t>
            </w: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Тема урока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Дата по плану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Дата по факту</w:t>
            </w:r>
          </w:p>
        </w:tc>
      </w:tr>
      <w:tr w:rsidR="00435870" w:rsidRPr="00435870" w:rsidTr="001E4E3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b/>
                <w:bCs/>
                <w:kern w:val="3"/>
                <w:sz w:val="16"/>
                <w:szCs w:val="16"/>
                <w:lang w:eastAsia="ja-JP" w:bidi="fa-IR"/>
              </w:rPr>
              <w:t>Семейная экономика   (9 часов)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1F3098" w:rsidRDefault="00435870" w:rsidP="001F309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1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Правила техники безопасности. Инструктаж по охране труда.</w:t>
            </w:r>
          </w:p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Семья как экономическая ячейка общества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1F3098" w:rsidRDefault="00CA1D50" w:rsidP="001F309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5.09.2923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A1D50" w:rsidRDefault="00CA1D5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1</w:t>
            </w:r>
          </w:p>
        </w:tc>
      </w:tr>
      <w:tr w:rsidR="00435870" w:rsidRPr="00435870" w:rsidTr="001E4E3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2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Предпринимательство в семье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1F3098" w:rsidRDefault="00CA1D50" w:rsidP="001F309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12.09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A1D50" w:rsidRDefault="00CA1D5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2</w:t>
            </w:r>
          </w:p>
        </w:tc>
      </w:tr>
      <w:tr w:rsidR="00435870" w:rsidRPr="00435870" w:rsidTr="001E4E3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3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Потребности семьи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1F3098" w:rsidRDefault="00CA1D50" w:rsidP="001F309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19.09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A1D50" w:rsidRDefault="00CA1D5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3</w:t>
            </w:r>
          </w:p>
        </w:tc>
      </w:tr>
      <w:tr w:rsidR="00435870" w:rsidRPr="00435870" w:rsidTr="001E4E3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4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Информация о товарах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1F3098" w:rsidRDefault="00CA1D50" w:rsidP="001F309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26.09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A1D50" w:rsidRDefault="00CA1D5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4</w:t>
            </w:r>
          </w:p>
        </w:tc>
      </w:tr>
      <w:tr w:rsidR="00435870" w:rsidRPr="00435870" w:rsidTr="001E4E3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5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Торговые символы, этикетки и штрихкоды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1F3098" w:rsidRDefault="00CA1D50" w:rsidP="001F309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3.10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A1D50" w:rsidRDefault="00CA1D5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5</w:t>
            </w:r>
          </w:p>
        </w:tc>
      </w:tr>
      <w:tr w:rsidR="00435870" w:rsidRPr="00435870" w:rsidTr="001E4E3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6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Бюджет семьи. Доходная и расходная часть бюджета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1F3098" w:rsidRDefault="00CA1D50" w:rsidP="001F309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10.10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A1D50" w:rsidRDefault="00CA1D5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6</w:t>
            </w:r>
          </w:p>
        </w:tc>
      </w:tr>
      <w:tr w:rsidR="00435870" w:rsidRPr="00435870" w:rsidTr="001E4E3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7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Расходы на питание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1F3098" w:rsidRDefault="00CA1D50" w:rsidP="001F309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17.10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A1D50" w:rsidRDefault="00CA1D5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7</w:t>
            </w:r>
          </w:p>
        </w:tc>
      </w:tr>
      <w:tr w:rsidR="00435870" w:rsidRPr="00435870" w:rsidTr="001E4E3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8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Сбережения. Личный бюджет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1F3098" w:rsidRDefault="00CA1D50" w:rsidP="001F309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24.10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A1D50" w:rsidRDefault="00CA1D5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8</w:t>
            </w:r>
          </w:p>
        </w:tc>
      </w:tr>
      <w:tr w:rsidR="00435870" w:rsidRPr="00435870" w:rsidTr="001E4E3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9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Экономика приусадебного (дачного) участка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1F3098" w:rsidRDefault="00CA1D50" w:rsidP="001F309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31.10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A1D50" w:rsidRDefault="00CA1D5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9</w:t>
            </w:r>
          </w:p>
        </w:tc>
      </w:tr>
      <w:tr w:rsidR="00435870" w:rsidRPr="00435870" w:rsidTr="001E4E3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b/>
                <w:bCs/>
                <w:kern w:val="3"/>
                <w:sz w:val="16"/>
                <w:szCs w:val="16"/>
                <w:lang w:eastAsia="ja-JP" w:bidi="fa-IR"/>
              </w:rPr>
              <w:t>Дом в котором мы живем (7 часов)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1F3098" w:rsidRDefault="00435870" w:rsidP="001F309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>10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Как строят дом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1F3098" w:rsidRDefault="00CA1D50" w:rsidP="001F309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7.11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A1D50" w:rsidRDefault="00CA1D5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22</w:t>
            </w:r>
          </w:p>
        </w:tc>
      </w:tr>
      <w:tr w:rsidR="00435870" w:rsidRPr="00435870" w:rsidTr="001E4E3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11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Ремонт оконных блоков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1F3098" w:rsidRDefault="00CA1D50" w:rsidP="001F309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14.11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A1D50" w:rsidRDefault="00CA1D5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23</w:t>
            </w:r>
          </w:p>
        </w:tc>
      </w:tr>
      <w:tr w:rsidR="00435870" w:rsidRPr="00435870" w:rsidTr="001E4E3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12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Ремонт дверных блоков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1F3098" w:rsidRDefault="00C55211" w:rsidP="001F309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21.11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55211" w:rsidRDefault="00C55211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24</w:t>
            </w:r>
          </w:p>
        </w:tc>
      </w:tr>
      <w:tr w:rsidR="00435870" w:rsidRPr="00435870" w:rsidTr="001E4E3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lastRenderedPageBreak/>
              <w:t xml:space="preserve"> 13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Технология установки врезного замка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1F3098" w:rsidRDefault="00C55211" w:rsidP="001F309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28.11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55211" w:rsidRDefault="00C55211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25</w:t>
            </w:r>
          </w:p>
        </w:tc>
      </w:tr>
      <w:tr w:rsidR="00435870" w:rsidRPr="00435870" w:rsidTr="001E4E3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14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Утепление дверей и окон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1F3098" w:rsidRDefault="00C55211" w:rsidP="001F309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5.12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55211" w:rsidRDefault="00C55211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26</w:t>
            </w:r>
          </w:p>
        </w:tc>
      </w:tr>
      <w:tr w:rsidR="00435870" w:rsidRPr="00435870" w:rsidTr="001E4E3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15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Ручные инструменты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1F3098" w:rsidRDefault="00C55211" w:rsidP="001F309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12.12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55211" w:rsidRDefault="00C55211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27</w:t>
            </w:r>
          </w:p>
        </w:tc>
      </w:tr>
      <w:tr w:rsidR="00435870" w:rsidRPr="00435870" w:rsidTr="001E4E3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16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Безопасность ручных работ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1F3098" w:rsidRDefault="00C55211" w:rsidP="001F309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19.12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55211" w:rsidRDefault="00C55211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28</w:t>
            </w:r>
          </w:p>
        </w:tc>
      </w:tr>
      <w:tr w:rsidR="00435870" w:rsidRPr="00435870" w:rsidTr="001E4E3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b/>
                <w:bCs/>
                <w:kern w:val="3"/>
                <w:sz w:val="16"/>
                <w:szCs w:val="16"/>
                <w:lang w:eastAsia="ja-JP" w:bidi="fa-IR"/>
              </w:rPr>
              <w:t>Электротехнические работы (13 часов)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1F3098" w:rsidRDefault="00435870" w:rsidP="001F309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17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Электрическая энергия- основа современного технического прогресса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1F3098" w:rsidRDefault="00C55211" w:rsidP="001F309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26.12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55211" w:rsidRDefault="00C55211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29</w:t>
            </w:r>
          </w:p>
        </w:tc>
      </w:tr>
      <w:tr w:rsidR="00435870" w:rsidRPr="00435870" w:rsidTr="001E4E3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18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Электрический ток и его использование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1F3098" w:rsidRDefault="00C55211" w:rsidP="001F309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9.01.2024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55211" w:rsidRDefault="00C55211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30</w:t>
            </w:r>
          </w:p>
        </w:tc>
      </w:tr>
      <w:tr w:rsidR="00435870" w:rsidRPr="00435870" w:rsidTr="001E4E3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19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Принципиальные и монтажные электрические схемы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1F3098" w:rsidRDefault="00C55211" w:rsidP="001F309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16.01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55211" w:rsidRDefault="00C55211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31</w:t>
            </w:r>
          </w:p>
        </w:tc>
      </w:tr>
      <w:tr w:rsidR="00435870" w:rsidRPr="00435870" w:rsidTr="001E4E3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20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Параметры потребителей электроэнергии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1F3098" w:rsidRDefault="00C55211" w:rsidP="001F309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23.01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55211" w:rsidRDefault="00C55211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33</w:t>
            </w:r>
          </w:p>
        </w:tc>
      </w:tr>
      <w:tr w:rsidR="00435870" w:rsidRPr="00435870" w:rsidTr="001E4E3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21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Правила техники безопасности на уроках электротехнологии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1F3098" w:rsidRDefault="00C55211" w:rsidP="001F309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30.01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55211" w:rsidRDefault="00C55211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35</w:t>
            </w:r>
          </w:p>
        </w:tc>
      </w:tr>
      <w:tr w:rsidR="00435870" w:rsidRPr="00435870" w:rsidTr="001E4E3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22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Электрические провода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1F3098" w:rsidRDefault="00C55211" w:rsidP="001F309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6.02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55211" w:rsidRDefault="00C55211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36</w:t>
            </w:r>
          </w:p>
        </w:tc>
      </w:tr>
      <w:tr w:rsidR="00435870" w:rsidRPr="00435870" w:rsidTr="001E4E3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23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</w:t>
            </w: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Виды соединения проводов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1F3098" w:rsidRDefault="00C55211" w:rsidP="001F309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13.02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55211" w:rsidRDefault="00C55211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37</w:t>
            </w:r>
          </w:p>
        </w:tc>
      </w:tr>
      <w:tr w:rsidR="00435870" w:rsidRPr="00435870" w:rsidTr="001E4E3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24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Монтаж электрической схемы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1F3098" w:rsidRDefault="00C55211" w:rsidP="001F309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20.02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55211" w:rsidRDefault="00C55211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38</w:t>
            </w:r>
          </w:p>
        </w:tc>
      </w:tr>
      <w:tr w:rsidR="00435870" w:rsidRPr="00435870" w:rsidTr="001E4E3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25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Лампа накаливания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1F3098" w:rsidRDefault="00C55211" w:rsidP="001F309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27.02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55211" w:rsidRDefault="00C55211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41</w:t>
            </w:r>
          </w:p>
        </w:tc>
      </w:tr>
      <w:tr w:rsidR="00435870" w:rsidRPr="00435870" w:rsidTr="001E4E3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26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Люминесцентное освещение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1F3098" w:rsidRDefault="00C55211" w:rsidP="001F309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5.03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55211" w:rsidRDefault="00C55211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43</w:t>
            </w:r>
          </w:p>
        </w:tc>
      </w:tr>
      <w:tr w:rsidR="00435870" w:rsidRPr="00435870" w:rsidTr="001E4E3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27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Бытовые электронагревательные приборы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1F3098" w:rsidRDefault="00C55211" w:rsidP="001F309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12.03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55211" w:rsidRDefault="00C55211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44</w:t>
            </w:r>
          </w:p>
        </w:tc>
      </w:tr>
      <w:tr w:rsidR="00435870" w:rsidRPr="00435870" w:rsidTr="001E4E3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28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Техника безопасности при работе с бытовыми электроприборами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1F3098" w:rsidRDefault="00C55211" w:rsidP="001F309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19.03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55211" w:rsidRDefault="00C55211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45</w:t>
            </w:r>
          </w:p>
        </w:tc>
      </w:tr>
      <w:tr w:rsidR="00435870" w:rsidRPr="00435870" w:rsidTr="001E4E3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29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Двигатели постоянного тока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1F3098" w:rsidRDefault="00C55211" w:rsidP="001F309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2.04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C55211" w:rsidRDefault="00C55211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46</w:t>
            </w:r>
          </w:p>
        </w:tc>
      </w:tr>
      <w:tr w:rsidR="00435870" w:rsidRPr="00435870" w:rsidTr="001E4E3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</w:t>
            </w:r>
            <w:r w:rsidRPr="00435870">
              <w:rPr>
                <w:rFonts w:ascii="Times New Roman" w:eastAsia="Andale Sans UI" w:hAnsi="Times New Roman" w:cs="Tahoma"/>
                <w:b/>
                <w:bCs/>
                <w:kern w:val="3"/>
                <w:sz w:val="16"/>
                <w:szCs w:val="16"/>
                <w:lang w:eastAsia="ja-JP" w:bidi="fa-IR"/>
              </w:rPr>
              <w:t>Творческий проект   (6 часов)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1F3098" w:rsidRDefault="00435870" w:rsidP="001F309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30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Проектирование как сфера профессиональной деятельности. Выбор будущего проекта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1F3098" w:rsidRDefault="00C55211" w:rsidP="001F309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9.04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31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Черновое выполнение проекта. Выявление недочетов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1F3098" w:rsidRDefault="00C55211" w:rsidP="001F309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16.04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32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Практическая деятельность по выполнению проекту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1F3098" w:rsidRDefault="00620D7E" w:rsidP="001F309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7.05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33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Практическая деятельность. Оформление проекта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1F3098" w:rsidRDefault="00C55211" w:rsidP="001F309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14.05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34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Зашита проекта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1F3098" w:rsidRDefault="00C55211" w:rsidP="001F309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21.05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</w:p>
        </w:tc>
      </w:tr>
      <w:tr w:rsidR="00435870" w:rsidRPr="00435870" w:rsidTr="001E4E3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1F3098" w:rsidRDefault="00435870" w:rsidP="001F3098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5870" w:rsidRPr="00435870" w:rsidRDefault="00435870" w:rsidP="00435870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</w:p>
        </w:tc>
      </w:tr>
    </w:tbl>
    <w:p w:rsidR="00E52901" w:rsidRPr="00435870" w:rsidRDefault="00E52901" w:rsidP="00E52901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</w:pPr>
      <w:r w:rsidRPr="00435870"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  <w:t>Календарн</w:t>
      </w:r>
      <w:r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  <w:t xml:space="preserve">о-тематическое </w:t>
      </w:r>
      <w:proofErr w:type="gramStart"/>
      <w:r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  <w:t>планирование  8</w:t>
      </w:r>
      <w:proofErr w:type="gramEnd"/>
      <w:r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  <w:t>в  класс</w:t>
      </w:r>
    </w:p>
    <w:p w:rsidR="00E52901" w:rsidRPr="00435870" w:rsidRDefault="00E52901" w:rsidP="00E52901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</w:pPr>
      <w:r w:rsidRPr="00435870"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  <w:t>«Индустриальная технология»</w:t>
      </w:r>
    </w:p>
    <w:p w:rsidR="00E52901" w:rsidRPr="00435870" w:rsidRDefault="00E52901" w:rsidP="00E52901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</w:pPr>
      <w:r w:rsidRPr="00435870"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  <w:t>МБОУ «СОШ №47» Советского района г. Казань</w:t>
      </w:r>
    </w:p>
    <w:p w:rsidR="00E52901" w:rsidRPr="00435870" w:rsidRDefault="0001533C" w:rsidP="00E52901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</w:pPr>
      <w:r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  <w:t>2023 — 2024</w:t>
      </w:r>
      <w:r w:rsidR="00E52901" w:rsidRPr="00435870">
        <w:rPr>
          <w:rFonts w:ascii="Times New Roman" w:eastAsia="Andale Sans UI" w:hAnsi="Times New Roman" w:cs="Times New Roman"/>
          <w:b/>
          <w:bCs/>
          <w:kern w:val="3"/>
          <w:sz w:val="32"/>
          <w:szCs w:val="32"/>
          <w:lang w:eastAsia="ja-JP" w:bidi="fa-IR"/>
        </w:rPr>
        <w:t xml:space="preserve"> учебный год</w:t>
      </w:r>
    </w:p>
    <w:p w:rsidR="00E52901" w:rsidRPr="00435870" w:rsidRDefault="00E52901" w:rsidP="00E5290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435870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Учитель --- Фесенко Юрий Николаевич</w:t>
      </w:r>
    </w:p>
    <w:tbl>
      <w:tblPr>
        <w:tblW w:w="91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5"/>
        <w:gridCol w:w="5985"/>
        <w:gridCol w:w="990"/>
        <w:gridCol w:w="1020"/>
      </w:tblGrid>
      <w:tr w:rsidR="00E52901" w:rsidRPr="00435870" w:rsidTr="00E52901">
        <w:trPr>
          <w:trHeight w:val="723"/>
        </w:trPr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2901" w:rsidRPr="00435870" w:rsidRDefault="00E52901" w:rsidP="00E5290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№ </w:t>
            </w: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урока</w:t>
            </w:r>
          </w:p>
        </w:tc>
        <w:tc>
          <w:tcPr>
            <w:tcW w:w="5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2901" w:rsidRPr="00435870" w:rsidRDefault="00E52901" w:rsidP="00E5290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                        </w:t>
            </w: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Тема урока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2901" w:rsidRPr="00435870" w:rsidRDefault="00E52901" w:rsidP="00E5290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Дата по плану</w:t>
            </w: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2901" w:rsidRPr="00435870" w:rsidRDefault="00E52901" w:rsidP="00E5290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Дата по факту</w:t>
            </w:r>
          </w:p>
        </w:tc>
      </w:tr>
      <w:tr w:rsidR="00620D7E" w:rsidRPr="00435870" w:rsidTr="00E5290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b/>
                <w:bCs/>
                <w:kern w:val="3"/>
                <w:sz w:val="16"/>
                <w:szCs w:val="16"/>
                <w:lang w:eastAsia="ja-JP" w:bidi="fa-IR"/>
              </w:rPr>
              <w:t>Семейная экономика   (9 часов)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</w:p>
        </w:tc>
      </w:tr>
      <w:tr w:rsidR="00620D7E" w:rsidRPr="00435870" w:rsidTr="00E5290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1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Правила техники безопасности. Инструктаж по охране труда.</w:t>
            </w:r>
          </w:p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Семья как экономическая ячейка общества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1.09.2023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CA1D5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1</w:t>
            </w:r>
          </w:p>
        </w:tc>
      </w:tr>
      <w:tr w:rsidR="00620D7E" w:rsidRPr="00435870" w:rsidTr="00E5290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2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Предпринимательство в семье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8.09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CA1D5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2</w:t>
            </w:r>
          </w:p>
        </w:tc>
      </w:tr>
      <w:tr w:rsidR="00620D7E" w:rsidRPr="00435870" w:rsidTr="00E5290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3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Потребности семьи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15.09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CA1D5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3</w:t>
            </w:r>
          </w:p>
        </w:tc>
      </w:tr>
      <w:tr w:rsidR="00620D7E" w:rsidRPr="00435870" w:rsidTr="00E5290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4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Информация о товарах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22.09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CA1D5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4</w:t>
            </w:r>
          </w:p>
        </w:tc>
      </w:tr>
      <w:tr w:rsidR="00620D7E" w:rsidRPr="00435870" w:rsidTr="00E5290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5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Торговые символы, этикетки и штрихкоды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29.09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CA1D5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5</w:t>
            </w:r>
          </w:p>
        </w:tc>
      </w:tr>
      <w:tr w:rsidR="00620D7E" w:rsidRPr="00435870" w:rsidTr="00E5290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6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Бюджет семьи. Доходная и расходная часть бюджета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6.10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CA1D5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6</w:t>
            </w:r>
          </w:p>
        </w:tc>
      </w:tr>
      <w:tr w:rsidR="00620D7E" w:rsidRPr="00435870" w:rsidTr="00E5290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7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Расходы на питание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13.10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CA1D5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7</w:t>
            </w:r>
          </w:p>
        </w:tc>
      </w:tr>
      <w:tr w:rsidR="00620D7E" w:rsidRPr="00435870" w:rsidTr="00E5290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8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Сбережения. Личный бюджет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20.10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CA1D5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8</w:t>
            </w:r>
          </w:p>
        </w:tc>
      </w:tr>
      <w:tr w:rsidR="00620D7E" w:rsidRPr="00435870" w:rsidTr="00E5290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9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Экономика приусадебного (дачного) участка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27.10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CA1D5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9</w:t>
            </w:r>
          </w:p>
        </w:tc>
      </w:tr>
      <w:tr w:rsidR="00620D7E" w:rsidRPr="00435870" w:rsidTr="00E5290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b/>
                <w:bCs/>
                <w:kern w:val="3"/>
                <w:sz w:val="16"/>
                <w:szCs w:val="16"/>
                <w:lang w:eastAsia="ja-JP" w:bidi="fa-IR"/>
              </w:rPr>
              <w:t>Дом в котором мы живем (7 часов)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</w:p>
        </w:tc>
      </w:tr>
      <w:tr w:rsidR="00620D7E" w:rsidRPr="00435870" w:rsidTr="00E5290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>10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Как строят дом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10.11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CA1D5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22</w:t>
            </w:r>
          </w:p>
        </w:tc>
      </w:tr>
      <w:tr w:rsidR="00620D7E" w:rsidRPr="00435870" w:rsidTr="00E5290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11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Ремонт оконных блоков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17.11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CA1D5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23</w:t>
            </w:r>
          </w:p>
        </w:tc>
      </w:tr>
      <w:tr w:rsidR="00620D7E" w:rsidRPr="00435870" w:rsidTr="00E5290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12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Ремонт дверных блоков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24.11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C55211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24</w:t>
            </w:r>
          </w:p>
        </w:tc>
      </w:tr>
      <w:tr w:rsidR="00620D7E" w:rsidRPr="00435870" w:rsidTr="00E5290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lastRenderedPageBreak/>
              <w:t xml:space="preserve"> 13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Технология установки врезного замка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1.12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C55211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25</w:t>
            </w:r>
          </w:p>
        </w:tc>
      </w:tr>
      <w:tr w:rsidR="00620D7E" w:rsidRPr="00435870" w:rsidTr="00E5290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14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Утепление дверей и окон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8.12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C55211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26</w:t>
            </w:r>
          </w:p>
        </w:tc>
      </w:tr>
      <w:tr w:rsidR="00620D7E" w:rsidRPr="00435870" w:rsidTr="00E5290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15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Ручные инструменты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15.12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C55211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27</w:t>
            </w:r>
          </w:p>
        </w:tc>
      </w:tr>
      <w:tr w:rsidR="00620D7E" w:rsidRPr="00435870" w:rsidTr="00E5290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16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Безопасность ручных работ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22.12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C55211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28</w:t>
            </w:r>
          </w:p>
        </w:tc>
      </w:tr>
      <w:tr w:rsidR="00620D7E" w:rsidRPr="00435870" w:rsidTr="00E5290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b/>
                <w:bCs/>
                <w:kern w:val="3"/>
                <w:sz w:val="16"/>
                <w:szCs w:val="16"/>
                <w:lang w:eastAsia="ja-JP" w:bidi="fa-IR"/>
              </w:rPr>
              <w:t>Электротехнические работы (13 часов)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620D7E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</w:p>
        </w:tc>
      </w:tr>
      <w:tr w:rsidR="00620D7E" w:rsidRPr="00435870" w:rsidTr="00E5290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17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Электрическая энергия- основа современного технического прогресса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2269AF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29.12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C55211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29</w:t>
            </w:r>
          </w:p>
        </w:tc>
      </w:tr>
      <w:tr w:rsidR="00620D7E" w:rsidRPr="00435870" w:rsidTr="00E5290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18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Электрический ток и его использование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2269AF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12.01.2024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C55211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30</w:t>
            </w:r>
          </w:p>
        </w:tc>
      </w:tr>
      <w:tr w:rsidR="00620D7E" w:rsidRPr="00435870" w:rsidTr="00E5290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19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Принципиальные и монтажные электрические схемы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2269AF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19.01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C55211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31</w:t>
            </w:r>
          </w:p>
        </w:tc>
      </w:tr>
      <w:tr w:rsidR="00620D7E" w:rsidRPr="00435870" w:rsidTr="00E5290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20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Параметры потребителей электроэнергии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2269AF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26.01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C55211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33</w:t>
            </w:r>
          </w:p>
        </w:tc>
      </w:tr>
      <w:tr w:rsidR="00620D7E" w:rsidRPr="00435870" w:rsidTr="00E5290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21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Правила техники безопасности на уроках электротехнологии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2269AF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2.02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C55211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35</w:t>
            </w:r>
          </w:p>
        </w:tc>
      </w:tr>
      <w:tr w:rsidR="00620D7E" w:rsidRPr="00435870" w:rsidTr="00E5290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22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Электрические провода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2269AF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9.02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C55211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36</w:t>
            </w:r>
          </w:p>
        </w:tc>
      </w:tr>
      <w:tr w:rsidR="00620D7E" w:rsidRPr="00435870" w:rsidTr="00E5290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23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</w:t>
            </w: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Виды соединения проводов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2269AF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16.02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C55211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37</w:t>
            </w:r>
          </w:p>
        </w:tc>
      </w:tr>
      <w:tr w:rsidR="00620D7E" w:rsidRPr="00435870" w:rsidTr="00E5290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24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Монтаж электрической схемы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2269AF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1.03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C55211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38</w:t>
            </w:r>
          </w:p>
        </w:tc>
      </w:tr>
      <w:tr w:rsidR="00620D7E" w:rsidRPr="00435870" w:rsidTr="00E5290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25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Лампа накаливания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2269AF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15.03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C55211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41</w:t>
            </w:r>
          </w:p>
        </w:tc>
      </w:tr>
      <w:tr w:rsidR="00620D7E" w:rsidRPr="00435870" w:rsidTr="00E5290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26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Люминесцентное освещение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2269AF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22.03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C55211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43</w:t>
            </w:r>
          </w:p>
        </w:tc>
      </w:tr>
      <w:tr w:rsidR="00620D7E" w:rsidRPr="00435870" w:rsidTr="00E5290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27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Бытовые электронагревательные приборы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2269AF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5.04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C55211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44</w:t>
            </w:r>
          </w:p>
        </w:tc>
      </w:tr>
      <w:tr w:rsidR="00620D7E" w:rsidRPr="00435870" w:rsidTr="00E5290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28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Техника безопасности при работе с бытовыми электроприборами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2269AF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12.04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C55211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45</w:t>
            </w:r>
          </w:p>
        </w:tc>
      </w:tr>
      <w:tr w:rsidR="00620D7E" w:rsidRPr="00435870" w:rsidTr="00E5290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29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Двигатели постоянного тока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2269AF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19.04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C55211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46</w:t>
            </w:r>
          </w:p>
        </w:tc>
      </w:tr>
      <w:tr w:rsidR="00620D7E" w:rsidRPr="00435870" w:rsidTr="00E5290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</w:t>
            </w:r>
            <w:r w:rsidRPr="00435870">
              <w:rPr>
                <w:rFonts w:ascii="Times New Roman" w:eastAsia="Andale Sans UI" w:hAnsi="Times New Roman" w:cs="Tahoma"/>
                <w:b/>
                <w:bCs/>
                <w:kern w:val="3"/>
                <w:sz w:val="16"/>
                <w:szCs w:val="16"/>
                <w:lang w:eastAsia="ja-JP" w:bidi="fa-IR"/>
              </w:rPr>
              <w:t>Творческий проект   (6 часов)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</w:p>
        </w:tc>
      </w:tr>
      <w:tr w:rsidR="00620D7E" w:rsidRPr="00435870" w:rsidTr="00E5290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30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Проектирование как сфера профессиональной деятельности. Выбор будущего проекта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2269AF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26.04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</w:p>
        </w:tc>
      </w:tr>
      <w:tr w:rsidR="00620D7E" w:rsidRPr="00435870" w:rsidTr="00E5290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31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Черновое выполнение проекта. Выявление недочетов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2269AF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3.05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</w:p>
        </w:tc>
      </w:tr>
      <w:tr w:rsidR="00620D7E" w:rsidRPr="00435870" w:rsidTr="00E5290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32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Практическая деятельность по выполнению проекту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2269AF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10.05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</w:p>
        </w:tc>
      </w:tr>
      <w:tr w:rsidR="00620D7E" w:rsidRPr="00435870" w:rsidTr="00E5290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33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Практическая деятельность. Оформление проекта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2269AF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17.05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</w:p>
        </w:tc>
      </w:tr>
      <w:tr w:rsidR="00620D7E" w:rsidRPr="00435870" w:rsidTr="00E5290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  <w:t xml:space="preserve"> 34</w:t>
            </w: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 w:rsidRPr="00435870"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Зашита проекта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2269AF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  <w:r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  <w:t>24.05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</w:p>
        </w:tc>
      </w:tr>
      <w:tr w:rsidR="00620D7E" w:rsidRPr="00435870" w:rsidTr="00E52901">
        <w:tc>
          <w:tcPr>
            <w:tcW w:w="11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</w:p>
        </w:tc>
        <w:tc>
          <w:tcPr>
            <w:tcW w:w="5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eastAsia="ja-JP" w:bidi="fa-IR"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20D7E" w:rsidRPr="00435870" w:rsidRDefault="00620D7E" w:rsidP="00620D7E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16"/>
                <w:szCs w:val="16"/>
                <w:lang w:val="de-DE" w:eastAsia="ja-JP" w:bidi="fa-IR"/>
              </w:rPr>
            </w:pPr>
          </w:p>
        </w:tc>
      </w:tr>
    </w:tbl>
    <w:p w:rsidR="00A806B2" w:rsidRDefault="00A806B2" w:rsidP="00A04FAF">
      <w:pPr>
        <w:widowControl w:val="0"/>
        <w:shd w:val="clear" w:color="auto" w:fill="FFFFFF"/>
        <w:suppressAutoHyphens/>
        <w:autoSpaceDN w:val="0"/>
        <w:spacing w:after="0" w:line="240" w:lineRule="auto"/>
        <w:jc w:val="center"/>
        <w:textAlignment w:val="baseline"/>
      </w:pPr>
      <w:bookmarkStart w:id="0" w:name="_GoBack"/>
      <w:bookmarkEnd w:id="0"/>
    </w:p>
    <w:sectPr w:rsidR="00A806B2"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Times New Roman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charset w:val="02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T Sans">
    <w:altName w:val="Times New Roman"/>
    <w:charset w:val="00"/>
    <w:family w:val="auto"/>
    <w:pitch w:val="default"/>
  </w:font>
  <w:font w:name="Arimo, sans-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3462"/>
    <w:multiLevelType w:val="multilevel"/>
    <w:tmpl w:val="8BAE377E"/>
    <w:lvl w:ilvl="0">
      <w:numFmt w:val="bullet"/>
      <w:lvlText w:val="–"/>
      <w:lvlJc w:val="left"/>
      <w:pPr>
        <w:ind w:left="720" w:hanging="360"/>
      </w:pPr>
      <w:rPr>
        <w:rFonts w:ascii="OpenSymbol" w:hAnsi="OpenSymbol" w:cs="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046D77AD"/>
    <w:multiLevelType w:val="multilevel"/>
    <w:tmpl w:val="F2820C08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2" w15:restartNumberingAfterBreak="0">
    <w:nsid w:val="067D1E13"/>
    <w:multiLevelType w:val="multilevel"/>
    <w:tmpl w:val="CF9C4774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073C448A"/>
    <w:multiLevelType w:val="multilevel"/>
    <w:tmpl w:val="4B2C2EDC"/>
    <w:lvl w:ilvl="0">
      <w:start w:val="4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4" w15:restartNumberingAfterBreak="0">
    <w:nsid w:val="087D45C7"/>
    <w:multiLevelType w:val="multilevel"/>
    <w:tmpl w:val="40CC4E84"/>
    <w:lvl w:ilvl="0">
      <w:numFmt w:val="bullet"/>
      <w:lvlText w:val="•"/>
      <w:lvlJc w:val="left"/>
      <w:pPr>
        <w:ind w:left="707" w:firstLine="0"/>
      </w:pPr>
      <w:rPr>
        <w:rFonts w:ascii="OpenSymbol" w:hAnsi="OpenSymbol" w:cs="Times New Roman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5" w15:restartNumberingAfterBreak="0">
    <w:nsid w:val="09901641"/>
    <w:multiLevelType w:val="multilevel"/>
    <w:tmpl w:val="E3C6E16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0AF74892"/>
    <w:multiLevelType w:val="multilevel"/>
    <w:tmpl w:val="9D3A550C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0D966035"/>
    <w:multiLevelType w:val="multilevel"/>
    <w:tmpl w:val="31F6F5B6"/>
    <w:lvl w:ilvl="0">
      <w:numFmt w:val="bullet"/>
      <w:lvlText w:val="–"/>
      <w:lvlJc w:val="left"/>
      <w:pPr>
        <w:ind w:left="720" w:hanging="360"/>
      </w:pPr>
      <w:rPr>
        <w:rFonts w:ascii="OpenSymbol" w:hAnsi="OpenSymbol" w:cs="Times New Roman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0FAC77F3"/>
    <w:multiLevelType w:val="multilevel"/>
    <w:tmpl w:val="F6C46CB0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9" w15:restartNumberingAfterBreak="0">
    <w:nsid w:val="102352C6"/>
    <w:multiLevelType w:val="multilevel"/>
    <w:tmpl w:val="941C5FC2"/>
    <w:styleLink w:val="WW8Num5"/>
    <w:lvl w:ilvl="0">
      <w:numFmt w:val="bullet"/>
      <w:lvlText w:val="•"/>
      <w:lvlJc w:val="left"/>
      <w:pPr>
        <w:ind w:left="720" w:hanging="360"/>
      </w:pPr>
      <w:rPr>
        <w:rFonts w:ascii="Times New Roman" w:hAnsi="Times New Roman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2BC688E"/>
    <w:multiLevelType w:val="multilevel"/>
    <w:tmpl w:val="9D9E6708"/>
    <w:lvl w:ilvl="0">
      <w:numFmt w:val="bullet"/>
      <w:lvlText w:val="•"/>
      <w:lvlJc w:val="left"/>
      <w:pPr>
        <w:ind w:left="720" w:hanging="360"/>
      </w:pPr>
      <w:rPr>
        <w:rFonts w:ascii="StarSymbol" w:hAnsi="Star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11" w15:restartNumberingAfterBreak="0">
    <w:nsid w:val="13527730"/>
    <w:multiLevelType w:val="multilevel"/>
    <w:tmpl w:val="7F102634"/>
    <w:styleLink w:val="WW8Num9"/>
    <w:lvl w:ilvl="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1FD7424D"/>
    <w:multiLevelType w:val="multilevel"/>
    <w:tmpl w:val="9B48B26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3" w15:restartNumberingAfterBreak="0">
    <w:nsid w:val="22CB0819"/>
    <w:multiLevelType w:val="multilevel"/>
    <w:tmpl w:val="D5BE732A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4" w15:restartNumberingAfterBreak="0">
    <w:nsid w:val="23AF1750"/>
    <w:multiLevelType w:val="multilevel"/>
    <w:tmpl w:val="3C4E08A0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5" w15:restartNumberingAfterBreak="0">
    <w:nsid w:val="25097152"/>
    <w:multiLevelType w:val="multilevel"/>
    <w:tmpl w:val="4290054C"/>
    <w:styleLink w:val="WW8Num6"/>
    <w:lvl w:ilvl="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29781A5C"/>
    <w:multiLevelType w:val="multilevel"/>
    <w:tmpl w:val="03A08D2A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7" w15:restartNumberingAfterBreak="0">
    <w:nsid w:val="2E5C3601"/>
    <w:multiLevelType w:val="multilevel"/>
    <w:tmpl w:val="02802090"/>
    <w:lvl w:ilvl="0">
      <w:start w:val="1"/>
      <w:numFmt w:val="decimal"/>
      <w:lvlText w:val="%1."/>
      <w:lvlJc w:val="left"/>
      <w:pPr>
        <w:ind w:left="707" w:firstLine="0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8" w15:restartNumberingAfterBreak="0">
    <w:nsid w:val="384A390B"/>
    <w:multiLevelType w:val="multilevel"/>
    <w:tmpl w:val="51D4A714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3EE505A1"/>
    <w:multiLevelType w:val="multilevel"/>
    <w:tmpl w:val="399EC01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0" w15:restartNumberingAfterBreak="0">
    <w:nsid w:val="45692198"/>
    <w:multiLevelType w:val="multilevel"/>
    <w:tmpl w:val="179ADB72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1" w15:restartNumberingAfterBreak="0">
    <w:nsid w:val="46DD532A"/>
    <w:multiLevelType w:val="multilevel"/>
    <w:tmpl w:val="7AA2019E"/>
    <w:styleLink w:val="WW8Num7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48C33328"/>
    <w:multiLevelType w:val="multilevel"/>
    <w:tmpl w:val="76CE4186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23" w15:restartNumberingAfterBreak="0">
    <w:nsid w:val="4FD610E7"/>
    <w:multiLevelType w:val="multilevel"/>
    <w:tmpl w:val="4BF0C72E"/>
    <w:styleLink w:val="WW8Num8"/>
    <w:lvl w:ilvl="0">
      <w:numFmt w:val="bullet"/>
      <w:lvlText w:val=""/>
      <w:lvlJc w:val="left"/>
      <w:pPr>
        <w:ind w:left="720" w:hanging="360"/>
      </w:pPr>
      <w:rPr>
        <w:rFonts w:ascii="Symbol" w:hAnsi="Symbol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0021791"/>
    <w:multiLevelType w:val="multilevel"/>
    <w:tmpl w:val="90684E42"/>
    <w:lvl w:ilvl="0">
      <w:start w:val="1"/>
      <w:numFmt w:val="decimal"/>
      <w:lvlText w:val="%1."/>
      <w:lvlJc w:val="left"/>
      <w:pPr>
        <w:ind w:left="707" w:firstLine="0"/>
      </w:pPr>
    </w:lvl>
    <w:lvl w:ilvl="1">
      <w:numFmt w:val="bullet"/>
      <w:lvlText w:val="•"/>
      <w:lvlJc w:val="left"/>
      <w:pPr>
        <w:ind w:left="1414" w:firstLine="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5" w15:restartNumberingAfterBreak="0">
    <w:nsid w:val="5A5F426F"/>
    <w:multiLevelType w:val="multilevel"/>
    <w:tmpl w:val="D44612AE"/>
    <w:styleLink w:val="WW8Num4"/>
    <w:lvl w:ilvl="0">
      <w:numFmt w:val="bullet"/>
      <w:lvlText w:val="•"/>
      <w:lvlJc w:val="left"/>
      <w:pPr>
        <w:ind w:left="720" w:hanging="360"/>
      </w:pPr>
      <w:rPr>
        <w:rFonts w:ascii="Times New Roman" w:hAnsi="Times New Roman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5D0968B2"/>
    <w:multiLevelType w:val="multilevel"/>
    <w:tmpl w:val="A734140E"/>
    <w:lvl w:ilvl="0">
      <w:numFmt w:val="bullet"/>
      <w:lvlText w:val="•"/>
      <w:lvlJc w:val="left"/>
      <w:pPr>
        <w:ind w:left="707" w:firstLine="0"/>
      </w:pPr>
      <w:rPr>
        <w:rFonts w:ascii="OpenSymbol" w:hAnsi="OpenSymbol" w:cs="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7" w15:restartNumberingAfterBreak="0">
    <w:nsid w:val="606F3D66"/>
    <w:multiLevelType w:val="multilevel"/>
    <w:tmpl w:val="54A47142"/>
    <w:lvl w:ilvl="0">
      <w:numFmt w:val="bullet"/>
      <w:lvlText w:val="–"/>
      <w:lvlJc w:val="left"/>
      <w:pPr>
        <w:ind w:left="720" w:hanging="360"/>
      </w:pPr>
      <w:rPr>
        <w:rFonts w:ascii="OpenSymbol" w:eastAsia="Calibri" w:hAnsi="OpenSymbol" w:cs="Times New Roman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8" w15:restartNumberingAfterBreak="0">
    <w:nsid w:val="69B7649B"/>
    <w:multiLevelType w:val="multilevel"/>
    <w:tmpl w:val="B9101F60"/>
    <w:lvl w:ilvl="0">
      <w:numFmt w:val="bullet"/>
      <w:lvlText w:val="•"/>
      <w:lvlJc w:val="left"/>
      <w:pPr>
        <w:ind w:left="720" w:hanging="360"/>
      </w:pPr>
      <w:rPr>
        <w:rFonts w:ascii="StarSymbol" w:eastAsia="OpenSymbol" w:hAnsi="StarSymbol" w:cs="OpenSymbol"/>
      </w:rPr>
    </w:lvl>
    <w:lvl w:ilvl="1">
      <w:numFmt w:val="bullet"/>
      <w:lvlText w:val="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•"/>
      <w:lvlJc w:val="left"/>
      <w:pPr>
        <w:ind w:left="1440" w:hanging="360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StarSymbol" w:eastAsia="OpenSymbol" w:hAnsi="StarSymbol" w:cs="Open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eastAsia="OpenSymbol" w:hAnsi="StarSymbol" w:cs="Open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eastAsia="OpenSymbol" w:hAnsi="Star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eastAsia="OpenSymbol" w:hAnsi="StarSymbol" w:cs="Open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eastAsia="OpenSymbol" w:hAnsi="StarSymbol" w:cs="Open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eastAsia="OpenSymbol" w:hAnsi="StarSymbol" w:cs="OpenSymbol"/>
      </w:rPr>
    </w:lvl>
  </w:abstractNum>
  <w:abstractNum w:abstractNumId="29" w15:restartNumberingAfterBreak="0">
    <w:nsid w:val="6A5E7662"/>
    <w:multiLevelType w:val="multilevel"/>
    <w:tmpl w:val="CAA840FC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0" w15:restartNumberingAfterBreak="0">
    <w:nsid w:val="6ACB35D2"/>
    <w:multiLevelType w:val="multilevel"/>
    <w:tmpl w:val="CF4653B0"/>
    <w:lvl w:ilvl="0">
      <w:numFmt w:val="bullet"/>
      <w:lvlText w:val="–"/>
      <w:lvlJc w:val="left"/>
      <w:pPr>
        <w:ind w:left="720" w:hanging="360"/>
      </w:pPr>
      <w:rPr>
        <w:rFonts w:ascii="OpenSymbol" w:hAnsi="OpenSymbol" w:cs="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1" w15:restartNumberingAfterBreak="0">
    <w:nsid w:val="6E9511AC"/>
    <w:multiLevelType w:val="multilevel"/>
    <w:tmpl w:val="45C621E4"/>
    <w:styleLink w:val="WW8Num10"/>
    <w:lvl w:ilvl="0">
      <w:numFmt w:val="bullet"/>
      <w:lvlText w:val="•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73FA0132"/>
    <w:multiLevelType w:val="multilevel"/>
    <w:tmpl w:val="F2EAA586"/>
    <w:lvl w:ilvl="0">
      <w:numFmt w:val="bullet"/>
      <w:lvlText w:val="•"/>
      <w:lvlJc w:val="left"/>
      <w:pPr>
        <w:ind w:left="707" w:firstLine="0"/>
      </w:pPr>
      <w:rPr>
        <w:rFonts w:ascii="OpenSymbol" w:eastAsia="Calibri" w:hAnsi="OpenSymbol" w:cs="Times New Roman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33" w15:restartNumberingAfterBreak="0">
    <w:nsid w:val="7508728F"/>
    <w:multiLevelType w:val="multilevel"/>
    <w:tmpl w:val="74041F6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4" w15:restartNumberingAfterBreak="0">
    <w:nsid w:val="785B0C4A"/>
    <w:multiLevelType w:val="multilevel"/>
    <w:tmpl w:val="436E3002"/>
    <w:lvl w:ilvl="0">
      <w:start w:val="1"/>
      <w:numFmt w:val="decimal"/>
      <w:lvlText w:val="%1."/>
      <w:lvlJc w:val="left"/>
      <w:pPr>
        <w:ind w:left="707" w:firstLine="0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5" w15:restartNumberingAfterBreak="0">
    <w:nsid w:val="7B8C7C8D"/>
    <w:multiLevelType w:val="multilevel"/>
    <w:tmpl w:val="E346A16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15"/>
  </w:num>
  <w:num w:numId="2">
    <w:abstractNumId w:val="23"/>
  </w:num>
  <w:num w:numId="3">
    <w:abstractNumId w:val="25"/>
  </w:num>
  <w:num w:numId="4">
    <w:abstractNumId w:val="9"/>
  </w:num>
  <w:num w:numId="5">
    <w:abstractNumId w:val="11"/>
  </w:num>
  <w:num w:numId="6">
    <w:abstractNumId w:val="31"/>
  </w:num>
  <w:num w:numId="7">
    <w:abstractNumId w:val="21"/>
  </w:num>
  <w:num w:numId="8">
    <w:abstractNumId w:val="15"/>
  </w:num>
  <w:num w:numId="9">
    <w:abstractNumId w:val="23"/>
  </w:num>
  <w:num w:numId="10">
    <w:abstractNumId w:val="25"/>
  </w:num>
  <w:num w:numId="11">
    <w:abstractNumId w:val="9"/>
  </w:num>
  <w:num w:numId="12">
    <w:abstractNumId w:val="11"/>
  </w:num>
  <w:num w:numId="13">
    <w:abstractNumId w:val="31"/>
  </w:num>
  <w:num w:numId="14">
    <w:abstractNumId w:val="10"/>
  </w:num>
  <w:num w:numId="15">
    <w:abstractNumId w:val="1"/>
  </w:num>
  <w:num w:numId="16">
    <w:abstractNumId w:val="8"/>
  </w:num>
  <w:num w:numId="17">
    <w:abstractNumId w:val="28"/>
  </w:num>
  <w:num w:numId="18">
    <w:abstractNumId w:val="22"/>
  </w:num>
  <w:num w:numId="19">
    <w:abstractNumId w:val="32"/>
  </w:num>
  <w:num w:numId="20">
    <w:abstractNumId w:val="4"/>
  </w:num>
  <w:num w:numId="21">
    <w:abstractNumId w:val="26"/>
  </w:num>
  <w:num w:numId="22">
    <w:abstractNumId w:val="19"/>
  </w:num>
  <w:num w:numId="23">
    <w:abstractNumId w:val="6"/>
  </w:num>
  <w:num w:numId="24">
    <w:abstractNumId w:val="12"/>
  </w:num>
  <w:num w:numId="25">
    <w:abstractNumId w:val="35"/>
  </w:num>
  <w:num w:numId="26">
    <w:abstractNumId w:val="29"/>
  </w:num>
  <w:num w:numId="27">
    <w:abstractNumId w:val="18"/>
  </w:num>
  <w:num w:numId="28">
    <w:abstractNumId w:val="14"/>
  </w:num>
  <w:num w:numId="29">
    <w:abstractNumId w:val="27"/>
  </w:num>
  <w:num w:numId="30">
    <w:abstractNumId w:val="7"/>
  </w:num>
  <w:num w:numId="31">
    <w:abstractNumId w:val="0"/>
  </w:num>
  <w:num w:numId="32">
    <w:abstractNumId w:val="30"/>
  </w:num>
  <w:num w:numId="33">
    <w:abstractNumId w:val="21"/>
    <w:lvlOverride w:ilvl="0">
      <w:startOverride w:val="1"/>
    </w:lvlOverride>
  </w:num>
  <w:num w:numId="34">
    <w:abstractNumId w:val="33"/>
  </w:num>
  <w:num w:numId="35">
    <w:abstractNumId w:val="3"/>
  </w:num>
  <w:num w:numId="36">
    <w:abstractNumId w:val="24"/>
  </w:num>
  <w:num w:numId="37">
    <w:abstractNumId w:val="34"/>
  </w:num>
  <w:num w:numId="38">
    <w:abstractNumId w:val="17"/>
  </w:num>
  <w:num w:numId="39">
    <w:abstractNumId w:val="20"/>
  </w:num>
  <w:num w:numId="40">
    <w:abstractNumId w:val="13"/>
  </w:num>
  <w:num w:numId="41">
    <w:abstractNumId w:val="5"/>
  </w:num>
  <w:num w:numId="42">
    <w:abstractNumId w:val="2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6B2"/>
    <w:rsid w:val="0001533C"/>
    <w:rsid w:val="0004599D"/>
    <w:rsid w:val="000539A1"/>
    <w:rsid w:val="00082D80"/>
    <w:rsid w:val="000F1C6B"/>
    <w:rsid w:val="000F3052"/>
    <w:rsid w:val="000F494C"/>
    <w:rsid w:val="001B5A99"/>
    <w:rsid w:val="001C4C10"/>
    <w:rsid w:val="001E4E31"/>
    <w:rsid w:val="001F3098"/>
    <w:rsid w:val="001F35E1"/>
    <w:rsid w:val="002119BA"/>
    <w:rsid w:val="002269AF"/>
    <w:rsid w:val="00251D11"/>
    <w:rsid w:val="002E1076"/>
    <w:rsid w:val="003C3CB8"/>
    <w:rsid w:val="004006CC"/>
    <w:rsid w:val="0040304F"/>
    <w:rsid w:val="00406051"/>
    <w:rsid w:val="004148D4"/>
    <w:rsid w:val="00435870"/>
    <w:rsid w:val="00437839"/>
    <w:rsid w:val="00483518"/>
    <w:rsid w:val="00594A54"/>
    <w:rsid w:val="005B7431"/>
    <w:rsid w:val="00620D7E"/>
    <w:rsid w:val="006C4834"/>
    <w:rsid w:val="007A54CB"/>
    <w:rsid w:val="0093211B"/>
    <w:rsid w:val="009E3B4E"/>
    <w:rsid w:val="00A04FAF"/>
    <w:rsid w:val="00A07D97"/>
    <w:rsid w:val="00A30B09"/>
    <w:rsid w:val="00A806B2"/>
    <w:rsid w:val="00AC51D7"/>
    <w:rsid w:val="00B71010"/>
    <w:rsid w:val="00B808CD"/>
    <w:rsid w:val="00B84060"/>
    <w:rsid w:val="00BB37BB"/>
    <w:rsid w:val="00BB5BFE"/>
    <w:rsid w:val="00C10712"/>
    <w:rsid w:val="00C322F8"/>
    <w:rsid w:val="00C55211"/>
    <w:rsid w:val="00CA1D50"/>
    <w:rsid w:val="00CB012E"/>
    <w:rsid w:val="00CC431D"/>
    <w:rsid w:val="00CE3F21"/>
    <w:rsid w:val="00D21175"/>
    <w:rsid w:val="00D27E24"/>
    <w:rsid w:val="00D417AC"/>
    <w:rsid w:val="00D67C52"/>
    <w:rsid w:val="00DB20E9"/>
    <w:rsid w:val="00DE74AA"/>
    <w:rsid w:val="00E52901"/>
    <w:rsid w:val="00E67ED3"/>
    <w:rsid w:val="00E870F2"/>
    <w:rsid w:val="00EF16A5"/>
    <w:rsid w:val="00F12377"/>
    <w:rsid w:val="00F2751E"/>
    <w:rsid w:val="00F86CAF"/>
    <w:rsid w:val="00FF1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9E7FC"/>
  <w15:chartTrackingRefBased/>
  <w15:docId w15:val="{52668130-4581-4E9C-9097-E16E43F3C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35870"/>
  </w:style>
  <w:style w:type="paragraph" w:customStyle="1" w:styleId="Standard">
    <w:name w:val="Standard"/>
    <w:rsid w:val="0043587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Heading">
    <w:name w:val="Heading"/>
    <w:basedOn w:val="Standard"/>
    <w:next w:val="Textbody"/>
    <w:rsid w:val="0043587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435870"/>
    <w:pPr>
      <w:spacing w:after="120"/>
    </w:pPr>
  </w:style>
  <w:style w:type="paragraph" w:styleId="a3">
    <w:name w:val="List"/>
    <w:basedOn w:val="Textbody"/>
    <w:rsid w:val="00435870"/>
  </w:style>
  <w:style w:type="paragraph" w:styleId="a4">
    <w:name w:val="caption"/>
    <w:basedOn w:val="Standard"/>
    <w:rsid w:val="0043587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35870"/>
    <w:pPr>
      <w:suppressLineNumbers/>
    </w:pPr>
  </w:style>
  <w:style w:type="paragraph" w:customStyle="1" w:styleId="TableContents">
    <w:name w:val="Table Contents"/>
    <w:basedOn w:val="Standard"/>
    <w:rsid w:val="00435870"/>
    <w:pPr>
      <w:suppressLineNumbers/>
    </w:pPr>
  </w:style>
  <w:style w:type="paragraph" w:styleId="a5">
    <w:name w:val="Normal (Web)"/>
    <w:basedOn w:val="Standard"/>
    <w:rsid w:val="00435870"/>
    <w:pPr>
      <w:spacing w:before="280" w:after="280"/>
    </w:pPr>
    <w:rPr>
      <w:rFonts w:cs="Times New Roman"/>
    </w:rPr>
  </w:style>
  <w:style w:type="paragraph" w:styleId="a6">
    <w:name w:val="List Paragraph"/>
    <w:basedOn w:val="Standard"/>
    <w:rsid w:val="00435870"/>
    <w:pPr>
      <w:ind w:left="720"/>
    </w:pPr>
  </w:style>
  <w:style w:type="character" w:customStyle="1" w:styleId="StrongEmphasis">
    <w:name w:val="Strong Emphasis"/>
    <w:rsid w:val="00435870"/>
    <w:rPr>
      <w:b/>
      <w:bCs/>
    </w:rPr>
  </w:style>
  <w:style w:type="character" w:styleId="a7">
    <w:name w:val="Emphasis"/>
    <w:rsid w:val="00435870"/>
    <w:rPr>
      <w:i/>
      <w:iCs/>
    </w:rPr>
  </w:style>
  <w:style w:type="character" w:customStyle="1" w:styleId="NumberingSymbols">
    <w:name w:val="Numbering Symbols"/>
    <w:rsid w:val="00435870"/>
  </w:style>
  <w:style w:type="character" w:customStyle="1" w:styleId="BulletSymbols">
    <w:name w:val="Bullet Symbols"/>
    <w:rsid w:val="00435870"/>
    <w:rPr>
      <w:rFonts w:ascii="OpenSymbol" w:eastAsia="OpenSymbol" w:hAnsi="OpenSymbol" w:cs="OpenSymbol"/>
    </w:rPr>
  </w:style>
  <w:style w:type="numbering" w:customStyle="1" w:styleId="WW8Num6">
    <w:name w:val="WW8Num6"/>
    <w:basedOn w:val="a2"/>
    <w:rsid w:val="00435870"/>
    <w:pPr>
      <w:numPr>
        <w:numId w:val="1"/>
      </w:numPr>
    </w:pPr>
  </w:style>
  <w:style w:type="numbering" w:customStyle="1" w:styleId="WW8Num8">
    <w:name w:val="WW8Num8"/>
    <w:basedOn w:val="a2"/>
    <w:rsid w:val="00435870"/>
    <w:pPr>
      <w:numPr>
        <w:numId w:val="2"/>
      </w:numPr>
    </w:pPr>
  </w:style>
  <w:style w:type="numbering" w:customStyle="1" w:styleId="WW8Num4">
    <w:name w:val="WW8Num4"/>
    <w:basedOn w:val="a2"/>
    <w:rsid w:val="00435870"/>
    <w:pPr>
      <w:numPr>
        <w:numId w:val="3"/>
      </w:numPr>
    </w:pPr>
  </w:style>
  <w:style w:type="numbering" w:customStyle="1" w:styleId="WW8Num5">
    <w:name w:val="WW8Num5"/>
    <w:basedOn w:val="a2"/>
    <w:rsid w:val="00435870"/>
    <w:pPr>
      <w:numPr>
        <w:numId w:val="4"/>
      </w:numPr>
    </w:pPr>
  </w:style>
  <w:style w:type="numbering" w:customStyle="1" w:styleId="WW8Num9">
    <w:name w:val="WW8Num9"/>
    <w:basedOn w:val="a2"/>
    <w:rsid w:val="00435870"/>
    <w:pPr>
      <w:numPr>
        <w:numId w:val="5"/>
      </w:numPr>
    </w:pPr>
  </w:style>
  <w:style w:type="numbering" w:customStyle="1" w:styleId="WW8Num10">
    <w:name w:val="WW8Num10"/>
    <w:basedOn w:val="a2"/>
    <w:rsid w:val="00435870"/>
    <w:pPr>
      <w:numPr>
        <w:numId w:val="6"/>
      </w:numPr>
    </w:pPr>
  </w:style>
  <w:style w:type="numbering" w:customStyle="1" w:styleId="WW8Num7">
    <w:name w:val="WW8Num7"/>
    <w:basedOn w:val="a2"/>
    <w:rsid w:val="00435870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53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9056</Words>
  <Characters>51621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dcterms:created xsi:type="dcterms:W3CDTF">2020-09-14T13:58:00Z</dcterms:created>
  <dcterms:modified xsi:type="dcterms:W3CDTF">2023-09-19T16:08:00Z</dcterms:modified>
</cp:coreProperties>
</file>